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ED" w:rsidRPr="00347AB8" w:rsidRDefault="00347AB8" w:rsidP="00347AB8">
      <w:pPr>
        <w:jc w:val="center"/>
        <w:rPr>
          <w:rFonts w:ascii="Times New Roman" w:hAnsi="Times New Roman" w:cs="Times New Roman"/>
          <w:b/>
          <w:sz w:val="28"/>
          <w:szCs w:val="28"/>
          <w:lang w:val="uk-UA"/>
        </w:rPr>
      </w:pPr>
      <w:r w:rsidRPr="00347AB8">
        <w:rPr>
          <w:rFonts w:ascii="Times New Roman" w:hAnsi="Times New Roman" w:cs="Times New Roman"/>
          <w:b/>
          <w:sz w:val="28"/>
          <w:szCs w:val="28"/>
        </w:rPr>
        <w:t xml:space="preserve">ПЛАН – КОНСПЕКТ ЛЕКЦІЇ ЩОДО НАВЧАЛЬНИХ ЗАХОДІВ </w:t>
      </w:r>
      <w:proofErr w:type="gramStart"/>
      <w:r w:rsidRPr="00347AB8">
        <w:rPr>
          <w:rFonts w:ascii="Times New Roman" w:hAnsi="Times New Roman" w:cs="Times New Roman"/>
          <w:b/>
          <w:sz w:val="28"/>
          <w:szCs w:val="28"/>
        </w:rPr>
        <w:t>З</w:t>
      </w:r>
      <w:proofErr w:type="gramEnd"/>
      <w:r w:rsidRPr="00347AB8">
        <w:rPr>
          <w:rFonts w:ascii="Times New Roman" w:hAnsi="Times New Roman" w:cs="Times New Roman"/>
          <w:b/>
          <w:sz w:val="28"/>
          <w:szCs w:val="28"/>
        </w:rPr>
        <w:t xml:space="preserve"> АНТИКОРУПЦІЙНОЇ ТЕМАТИКИ В</w:t>
      </w:r>
      <w:r w:rsidRPr="00347AB8">
        <w:rPr>
          <w:rFonts w:ascii="Times New Roman" w:hAnsi="Times New Roman" w:cs="Times New Roman"/>
          <w:b/>
          <w:sz w:val="28"/>
          <w:szCs w:val="28"/>
          <w:lang w:val="uk-UA"/>
        </w:rPr>
        <w:t xml:space="preserve"> ГОЛОВНОМУ УПРАВЛІННІ ДЕРЖГЕОКАДАСТРУ У ТЕРНПІЛЬСЬКІЙ ОБЛАСТІ</w:t>
      </w:r>
    </w:p>
    <w:p w:rsidR="00347AB8" w:rsidRDefault="00347AB8" w:rsidP="00560B72">
      <w:pPr>
        <w:ind w:left="-284" w:firstLine="568"/>
        <w:jc w:val="both"/>
        <w:rPr>
          <w:rFonts w:ascii="Times New Roman" w:hAnsi="Times New Roman" w:cs="Times New Roman"/>
          <w:b/>
          <w:sz w:val="28"/>
          <w:szCs w:val="28"/>
          <w:lang w:val="uk-UA"/>
        </w:rPr>
      </w:pPr>
      <w:r w:rsidRPr="00347AB8">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w:t>
      </w:r>
      <w:r w:rsidR="00D02E23" w:rsidRPr="00D02E23">
        <w:rPr>
          <w:rFonts w:ascii="Times New Roman" w:eastAsia="Times New Roman" w:hAnsi="Times New Roman" w:cs="Times New Roman"/>
          <w:b/>
          <w:color w:val="000000"/>
          <w:sz w:val="28"/>
          <w:szCs w:val="28"/>
          <w:lang w:val="uk-UA" w:eastAsia="ar-SA"/>
        </w:rPr>
        <w:t>Відповідальність за порушення вимог фінансового контролю</w:t>
      </w:r>
      <w:r>
        <w:rPr>
          <w:rFonts w:ascii="Times New Roman" w:hAnsi="Times New Roman" w:cs="Times New Roman"/>
          <w:b/>
          <w:sz w:val="28"/>
          <w:szCs w:val="28"/>
          <w:lang w:val="uk-UA"/>
        </w:rPr>
        <w:t>.</w:t>
      </w:r>
    </w:p>
    <w:p w:rsidR="00347AB8" w:rsidRDefault="00347AB8" w:rsidP="00DE0E19">
      <w:pPr>
        <w:spacing w:line="240" w:lineRule="auto"/>
        <w:ind w:left="-284" w:firstLine="568"/>
        <w:jc w:val="both"/>
        <w:rPr>
          <w:rFonts w:ascii="Times New Roman" w:hAnsi="Times New Roman" w:cs="Times New Roman"/>
          <w:sz w:val="28"/>
          <w:szCs w:val="28"/>
          <w:lang w:val="uk-UA"/>
        </w:rPr>
      </w:pPr>
      <w:r w:rsidRPr="00347AB8">
        <w:rPr>
          <w:rFonts w:ascii="Times New Roman" w:hAnsi="Times New Roman" w:cs="Times New Roman"/>
          <w:b/>
          <w:sz w:val="28"/>
          <w:szCs w:val="28"/>
          <w:lang w:val="uk-UA"/>
        </w:rPr>
        <w:t>Цільова аудиторія:</w:t>
      </w:r>
      <w:r w:rsidR="005604E6">
        <w:rPr>
          <w:rFonts w:ascii="Times New Roman" w:hAnsi="Times New Roman" w:cs="Times New Roman"/>
          <w:b/>
          <w:sz w:val="28"/>
          <w:szCs w:val="28"/>
          <w:lang w:val="uk-UA"/>
        </w:rPr>
        <w:t xml:space="preserve"> </w:t>
      </w:r>
      <w:r w:rsidR="005604E6">
        <w:rPr>
          <w:rFonts w:ascii="Times New Roman" w:hAnsi="Times New Roman" w:cs="Times New Roman"/>
          <w:sz w:val="28"/>
          <w:szCs w:val="28"/>
          <w:lang w:val="uk-UA"/>
        </w:rPr>
        <w:t>працівники Головного управління Держгеокадастру у Тернопільській області</w:t>
      </w:r>
    </w:p>
    <w:p w:rsidR="00653C4E" w:rsidRPr="00D2636F" w:rsidRDefault="00653C4E" w:rsidP="00DE0E19">
      <w:pPr>
        <w:spacing w:line="240" w:lineRule="auto"/>
        <w:ind w:left="-284" w:firstLine="568"/>
        <w:jc w:val="both"/>
        <w:rPr>
          <w:rFonts w:ascii="Times New Roman" w:hAnsi="Times New Roman" w:cs="Times New Roman"/>
          <w:sz w:val="28"/>
          <w:szCs w:val="28"/>
        </w:rPr>
      </w:pPr>
      <w:r w:rsidRPr="00653C4E">
        <w:rPr>
          <w:rFonts w:ascii="Times New Roman" w:hAnsi="Times New Roman" w:cs="Times New Roman"/>
          <w:b/>
          <w:sz w:val="28"/>
          <w:szCs w:val="28"/>
          <w:lang w:val="uk-UA"/>
        </w:rPr>
        <w:t>Навчальна мета</w:t>
      </w:r>
      <w:r w:rsidRPr="00653C4E">
        <w:rPr>
          <w:rFonts w:ascii="Times New Roman" w:hAnsi="Times New Roman" w:cs="Times New Roman"/>
          <w:sz w:val="28"/>
          <w:szCs w:val="28"/>
          <w:lang w:val="uk-UA"/>
        </w:rPr>
        <w:t xml:space="preserve">: </w:t>
      </w:r>
      <w:proofErr w:type="spellStart"/>
      <w:r w:rsidR="00132CFB" w:rsidRPr="00132CFB">
        <w:rPr>
          <w:rFonts w:ascii="Times New Roman" w:eastAsia="Times New Roman" w:hAnsi="Times New Roman" w:cs="Times New Roman"/>
          <w:sz w:val="28"/>
          <w:szCs w:val="28"/>
          <w:lang w:eastAsia="uk-UA"/>
        </w:rPr>
        <w:t>запобігання</w:t>
      </w:r>
      <w:proofErr w:type="spellEnd"/>
      <w:r w:rsidR="00132CFB" w:rsidRPr="00132CFB">
        <w:rPr>
          <w:rFonts w:ascii="Times New Roman" w:eastAsia="Times New Roman" w:hAnsi="Times New Roman" w:cs="Times New Roman"/>
          <w:sz w:val="28"/>
          <w:szCs w:val="28"/>
          <w:lang w:eastAsia="uk-UA"/>
        </w:rPr>
        <w:t xml:space="preserve"> у </w:t>
      </w:r>
      <w:proofErr w:type="spellStart"/>
      <w:r w:rsidR="00132CFB" w:rsidRPr="00132CFB">
        <w:rPr>
          <w:rFonts w:ascii="Times New Roman" w:eastAsia="Times New Roman" w:hAnsi="Times New Roman" w:cs="Times New Roman"/>
          <w:sz w:val="28"/>
          <w:szCs w:val="28"/>
          <w:lang w:eastAsia="uk-UA"/>
        </w:rPr>
        <w:t>майбутньому</w:t>
      </w:r>
      <w:proofErr w:type="spellEnd"/>
      <w:r w:rsidR="00132CFB" w:rsidRPr="00132CFB">
        <w:rPr>
          <w:rFonts w:ascii="Times New Roman" w:eastAsia="Times New Roman" w:hAnsi="Times New Roman" w:cs="Times New Roman"/>
          <w:sz w:val="28"/>
          <w:szCs w:val="28"/>
          <w:lang w:eastAsia="uk-UA"/>
        </w:rPr>
        <w:t xml:space="preserve"> </w:t>
      </w:r>
      <w:proofErr w:type="spellStart"/>
      <w:r w:rsidR="00132CFB" w:rsidRPr="00132CFB">
        <w:rPr>
          <w:rFonts w:ascii="Times New Roman" w:eastAsia="Times New Roman" w:hAnsi="Times New Roman" w:cs="Times New Roman"/>
          <w:sz w:val="28"/>
          <w:szCs w:val="28"/>
          <w:lang w:eastAsia="uk-UA"/>
        </w:rPr>
        <w:t>виникнення</w:t>
      </w:r>
      <w:proofErr w:type="spellEnd"/>
      <w:r w:rsidR="00132CFB" w:rsidRPr="00132CFB">
        <w:rPr>
          <w:rFonts w:ascii="Times New Roman" w:eastAsia="Times New Roman" w:hAnsi="Times New Roman" w:cs="Times New Roman"/>
          <w:sz w:val="28"/>
          <w:szCs w:val="28"/>
          <w:lang w:eastAsia="uk-UA"/>
        </w:rPr>
        <w:t xml:space="preserve"> </w:t>
      </w:r>
      <w:proofErr w:type="spellStart"/>
      <w:r w:rsidR="00132CFB" w:rsidRPr="00132CFB">
        <w:rPr>
          <w:rFonts w:ascii="Times New Roman" w:eastAsia="Times New Roman" w:hAnsi="Times New Roman" w:cs="Times New Roman"/>
          <w:sz w:val="28"/>
          <w:szCs w:val="28"/>
          <w:lang w:eastAsia="uk-UA"/>
        </w:rPr>
        <w:t>порушень</w:t>
      </w:r>
      <w:proofErr w:type="spellEnd"/>
      <w:r w:rsidR="00132CFB" w:rsidRPr="00132CFB">
        <w:rPr>
          <w:rFonts w:ascii="Times New Roman" w:eastAsia="Times New Roman" w:hAnsi="Times New Roman" w:cs="Times New Roman"/>
          <w:sz w:val="28"/>
          <w:szCs w:val="28"/>
          <w:lang w:eastAsia="uk-UA"/>
        </w:rPr>
        <w:t xml:space="preserve"> </w:t>
      </w:r>
      <w:proofErr w:type="spellStart"/>
      <w:r w:rsidR="00132CFB" w:rsidRPr="00132CFB">
        <w:rPr>
          <w:rFonts w:ascii="Times New Roman" w:eastAsia="Times New Roman" w:hAnsi="Times New Roman" w:cs="Times New Roman"/>
          <w:sz w:val="28"/>
          <w:szCs w:val="28"/>
          <w:lang w:eastAsia="uk-UA"/>
        </w:rPr>
        <w:t>вимог</w:t>
      </w:r>
      <w:proofErr w:type="spellEnd"/>
      <w:r w:rsidR="00132CFB" w:rsidRPr="00132CFB">
        <w:rPr>
          <w:rFonts w:ascii="Times New Roman" w:eastAsia="Times New Roman" w:hAnsi="Times New Roman" w:cs="Times New Roman"/>
          <w:sz w:val="28"/>
          <w:szCs w:val="28"/>
          <w:lang w:eastAsia="uk-UA"/>
        </w:rPr>
        <w:t xml:space="preserve"> </w:t>
      </w:r>
      <w:proofErr w:type="spellStart"/>
      <w:r w:rsidR="00132CFB" w:rsidRPr="00132CFB">
        <w:rPr>
          <w:rFonts w:ascii="Times New Roman" w:eastAsia="Times New Roman" w:hAnsi="Times New Roman" w:cs="Times New Roman"/>
          <w:sz w:val="28"/>
          <w:szCs w:val="28"/>
          <w:lang w:eastAsia="uk-UA"/>
        </w:rPr>
        <w:t>антикорупційного</w:t>
      </w:r>
      <w:proofErr w:type="spellEnd"/>
      <w:r w:rsidR="00132CFB" w:rsidRPr="00132CFB">
        <w:rPr>
          <w:rFonts w:ascii="Times New Roman" w:eastAsia="Times New Roman" w:hAnsi="Times New Roman" w:cs="Times New Roman"/>
          <w:sz w:val="28"/>
          <w:szCs w:val="28"/>
          <w:lang w:eastAsia="uk-UA"/>
        </w:rPr>
        <w:t xml:space="preserve"> </w:t>
      </w:r>
      <w:proofErr w:type="spellStart"/>
      <w:r w:rsidR="00132CFB" w:rsidRPr="00132CFB">
        <w:rPr>
          <w:rFonts w:ascii="Times New Roman" w:eastAsia="Times New Roman" w:hAnsi="Times New Roman" w:cs="Times New Roman"/>
          <w:sz w:val="28"/>
          <w:szCs w:val="28"/>
          <w:lang w:eastAsia="uk-UA"/>
        </w:rPr>
        <w:t>законодавства</w:t>
      </w:r>
      <w:proofErr w:type="spellEnd"/>
      <w:r w:rsidR="00132CFB" w:rsidRPr="00132CFB">
        <w:rPr>
          <w:rFonts w:ascii="Times New Roman" w:eastAsia="Times New Roman" w:hAnsi="Times New Roman" w:cs="Times New Roman"/>
          <w:sz w:val="28"/>
          <w:szCs w:val="28"/>
          <w:lang w:eastAsia="uk-UA"/>
        </w:rPr>
        <w:t xml:space="preserve"> в </w:t>
      </w:r>
      <w:proofErr w:type="spellStart"/>
      <w:r w:rsidR="00132CFB" w:rsidRPr="00132CFB">
        <w:rPr>
          <w:rFonts w:ascii="Times New Roman" w:eastAsia="Times New Roman" w:hAnsi="Times New Roman" w:cs="Times New Roman"/>
          <w:sz w:val="28"/>
          <w:szCs w:val="28"/>
          <w:lang w:eastAsia="uk-UA"/>
        </w:rPr>
        <w:t>частині</w:t>
      </w:r>
      <w:proofErr w:type="spellEnd"/>
      <w:r w:rsidR="00132CFB" w:rsidRPr="00132CFB">
        <w:rPr>
          <w:rFonts w:ascii="Times New Roman" w:eastAsia="Times New Roman" w:hAnsi="Times New Roman" w:cs="Times New Roman"/>
          <w:sz w:val="28"/>
          <w:szCs w:val="28"/>
          <w:lang w:eastAsia="uk-UA"/>
        </w:rPr>
        <w:t xml:space="preserve"> </w:t>
      </w:r>
      <w:proofErr w:type="spellStart"/>
      <w:r w:rsidR="00132CFB" w:rsidRPr="00132CFB">
        <w:rPr>
          <w:rFonts w:ascii="Times New Roman" w:eastAsia="Times New Roman" w:hAnsi="Times New Roman" w:cs="Times New Roman"/>
          <w:sz w:val="28"/>
          <w:szCs w:val="28"/>
          <w:lang w:eastAsia="uk-UA"/>
        </w:rPr>
        <w:t>фінансового</w:t>
      </w:r>
      <w:proofErr w:type="spellEnd"/>
      <w:r w:rsidR="00132CFB" w:rsidRPr="00132CFB">
        <w:rPr>
          <w:rFonts w:ascii="Times New Roman" w:eastAsia="Times New Roman" w:hAnsi="Times New Roman" w:cs="Times New Roman"/>
          <w:sz w:val="28"/>
          <w:szCs w:val="28"/>
          <w:lang w:eastAsia="uk-UA"/>
        </w:rPr>
        <w:t xml:space="preserve"> контролю </w:t>
      </w:r>
      <w:proofErr w:type="spellStart"/>
      <w:r w:rsidR="00132CFB" w:rsidRPr="00132CFB">
        <w:rPr>
          <w:rFonts w:ascii="Times New Roman" w:eastAsia="Times New Roman" w:hAnsi="Times New Roman" w:cs="Times New Roman"/>
          <w:sz w:val="28"/>
          <w:szCs w:val="28"/>
          <w:lang w:eastAsia="uk-UA"/>
        </w:rPr>
        <w:t>щодо</w:t>
      </w:r>
      <w:proofErr w:type="spellEnd"/>
      <w:r w:rsidR="00132CFB" w:rsidRPr="00132CFB">
        <w:rPr>
          <w:rFonts w:ascii="Times New Roman" w:eastAsia="Times New Roman" w:hAnsi="Times New Roman" w:cs="Times New Roman"/>
          <w:sz w:val="28"/>
          <w:szCs w:val="28"/>
          <w:lang w:eastAsia="uk-UA"/>
        </w:rPr>
        <w:t xml:space="preserve"> факту </w:t>
      </w:r>
      <w:proofErr w:type="spellStart"/>
      <w:r w:rsidR="00132CFB" w:rsidRPr="00132CFB">
        <w:rPr>
          <w:rFonts w:ascii="Times New Roman" w:eastAsia="Times New Roman" w:hAnsi="Times New Roman" w:cs="Times New Roman"/>
          <w:sz w:val="28"/>
          <w:szCs w:val="28"/>
          <w:lang w:eastAsia="uk-UA"/>
        </w:rPr>
        <w:t>несвоєчасності</w:t>
      </w:r>
      <w:proofErr w:type="spellEnd"/>
      <w:r w:rsidR="00132CFB" w:rsidRPr="00132CFB">
        <w:rPr>
          <w:rFonts w:ascii="Times New Roman" w:eastAsia="Times New Roman" w:hAnsi="Times New Roman" w:cs="Times New Roman"/>
          <w:sz w:val="28"/>
          <w:szCs w:val="28"/>
          <w:lang w:eastAsia="uk-UA"/>
        </w:rPr>
        <w:t xml:space="preserve"> </w:t>
      </w:r>
      <w:proofErr w:type="spellStart"/>
      <w:r w:rsidR="00132CFB" w:rsidRPr="00132CFB">
        <w:rPr>
          <w:rFonts w:ascii="Times New Roman" w:eastAsia="Times New Roman" w:hAnsi="Times New Roman" w:cs="Times New Roman"/>
          <w:sz w:val="28"/>
          <w:szCs w:val="28"/>
          <w:lang w:eastAsia="uk-UA"/>
        </w:rPr>
        <w:t>подачі</w:t>
      </w:r>
      <w:proofErr w:type="spellEnd"/>
      <w:r w:rsidR="00132CFB" w:rsidRPr="00132CFB">
        <w:rPr>
          <w:rFonts w:ascii="Times New Roman" w:eastAsia="Times New Roman" w:hAnsi="Times New Roman" w:cs="Times New Roman"/>
          <w:sz w:val="28"/>
          <w:szCs w:val="28"/>
          <w:lang w:eastAsia="uk-UA"/>
        </w:rPr>
        <w:t xml:space="preserve"> </w:t>
      </w:r>
      <w:proofErr w:type="spellStart"/>
      <w:r w:rsidR="00132CFB" w:rsidRPr="00132CFB">
        <w:rPr>
          <w:rFonts w:ascii="Times New Roman" w:eastAsia="Times New Roman" w:hAnsi="Times New Roman" w:cs="Times New Roman"/>
          <w:sz w:val="28"/>
          <w:szCs w:val="28"/>
          <w:lang w:eastAsia="uk-UA"/>
        </w:rPr>
        <w:t>декларацій</w:t>
      </w:r>
      <w:proofErr w:type="spellEnd"/>
      <w:r w:rsidR="00132CFB" w:rsidRPr="00132CFB">
        <w:rPr>
          <w:rFonts w:ascii="Times New Roman" w:eastAsia="Times New Roman" w:hAnsi="Times New Roman" w:cs="Times New Roman"/>
          <w:sz w:val="28"/>
          <w:szCs w:val="28"/>
          <w:lang w:eastAsia="uk-UA"/>
        </w:rPr>
        <w:t xml:space="preserve"> особами Головного </w:t>
      </w:r>
      <w:proofErr w:type="spellStart"/>
      <w:r w:rsidR="00132CFB" w:rsidRPr="00132CFB">
        <w:rPr>
          <w:rFonts w:ascii="Times New Roman" w:eastAsia="Times New Roman" w:hAnsi="Times New Roman" w:cs="Times New Roman"/>
          <w:sz w:val="28"/>
          <w:szCs w:val="28"/>
          <w:lang w:eastAsia="uk-UA"/>
        </w:rPr>
        <w:t>управління</w:t>
      </w:r>
      <w:proofErr w:type="spellEnd"/>
      <w:r w:rsidR="007D66E2" w:rsidRPr="00E12EB4">
        <w:rPr>
          <w:rFonts w:ascii="Times New Roman" w:eastAsia="Times New Roman" w:hAnsi="Times New Roman" w:cs="Times New Roman"/>
          <w:sz w:val="28"/>
          <w:szCs w:val="28"/>
          <w:lang w:eastAsia="uk-UA"/>
        </w:rPr>
        <w:t>. </w:t>
      </w:r>
    </w:p>
    <w:p w:rsidR="0047364F" w:rsidRDefault="0047364F" w:rsidP="00347AB8">
      <w:pPr>
        <w:ind w:left="-284" w:firstLine="568"/>
        <w:jc w:val="both"/>
        <w:rPr>
          <w:rFonts w:ascii="Times New Roman" w:hAnsi="Times New Roman" w:cs="Times New Roman"/>
          <w:b/>
          <w:sz w:val="28"/>
          <w:szCs w:val="28"/>
          <w:lang w:val="uk-UA"/>
        </w:rPr>
      </w:pPr>
      <w:r w:rsidRPr="0047364F">
        <w:rPr>
          <w:rFonts w:ascii="Times New Roman" w:hAnsi="Times New Roman" w:cs="Times New Roman"/>
          <w:b/>
          <w:sz w:val="28"/>
          <w:szCs w:val="28"/>
          <w:lang w:val="uk-UA"/>
        </w:rPr>
        <w:t>План навчального заходу (навчальні питання):</w:t>
      </w:r>
    </w:p>
    <w:p w:rsidR="00527300" w:rsidRDefault="00527300"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E20B4" w:rsidRPr="00CE20B4">
        <w:t xml:space="preserve"> </w:t>
      </w:r>
      <w:r w:rsidR="00CE20B4">
        <w:rPr>
          <w:rFonts w:ascii="Times New Roman" w:hAnsi="Times New Roman" w:cs="Times New Roman"/>
          <w:sz w:val="28"/>
          <w:szCs w:val="28"/>
          <w:lang w:val="uk-UA"/>
        </w:rPr>
        <w:t>Ф</w:t>
      </w:r>
      <w:r w:rsidR="00CE20B4" w:rsidRPr="00CE20B4">
        <w:rPr>
          <w:rFonts w:ascii="Times New Roman" w:hAnsi="Times New Roman" w:cs="Times New Roman"/>
          <w:sz w:val="28"/>
          <w:szCs w:val="28"/>
          <w:lang w:val="uk-UA"/>
        </w:rPr>
        <w:t>акти несвоєчасності подачі декларацій особами Головного управління, вказаними у поданні Тернопільської обласної прокуратури в</w:t>
      </w:r>
      <w:r w:rsidR="00CE20B4">
        <w:rPr>
          <w:rFonts w:ascii="Times New Roman" w:hAnsi="Times New Roman" w:cs="Times New Roman"/>
          <w:sz w:val="28"/>
          <w:szCs w:val="28"/>
          <w:lang w:val="uk-UA"/>
        </w:rPr>
        <w:t>ід 05.08.2024 (№22/3-125вих-24).</w:t>
      </w:r>
    </w:p>
    <w:p w:rsidR="0014389E" w:rsidRPr="00527300" w:rsidRDefault="00CE20B4" w:rsidP="00DE0E19">
      <w:pPr>
        <w:spacing w:after="0" w:line="240" w:lineRule="auto"/>
        <w:ind w:left="-284" w:firstLine="567"/>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2</w:t>
      </w:r>
      <w:r w:rsidR="0047364F" w:rsidRPr="0047364F">
        <w:rPr>
          <w:rFonts w:ascii="Times New Roman" w:hAnsi="Times New Roman" w:cs="Times New Roman"/>
          <w:sz w:val="28"/>
          <w:szCs w:val="28"/>
          <w:lang w:val="uk-UA"/>
        </w:rPr>
        <w:t>.</w:t>
      </w:r>
      <w:r w:rsidR="00BF5352" w:rsidRPr="00BF5352">
        <w:t xml:space="preserve"> </w:t>
      </w:r>
      <w:r w:rsidR="0001205A">
        <w:rPr>
          <w:rFonts w:ascii="Times New Roman" w:hAnsi="Times New Roman" w:cs="Times New Roman"/>
          <w:sz w:val="28"/>
          <w:szCs w:val="28"/>
          <w:lang w:val="uk-UA"/>
        </w:rPr>
        <w:t>В</w:t>
      </w:r>
      <w:r w:rsidR="0001205A">
        <w:rPr>
          <w:rFonts w:ascii="Times New Roman" w:hAnsi="Times New Roman" w:cs="Times New Roman"/>
          <w:sz w:val="28"/>
          <w:szCs w:val="28"/>
        </w:rPr>
        <w:t xml:space="preserve">иди </w:t>
      </w:r>
      <w:proofErr w:type="spellStart"/>
      <w:r w:rsidR="0001205A">
        <w:rPr>
          <w:rFonts w:ascii="Times New Roman" w:hAnsi="Times New Roman" w:cs="Times New Roman"/>
          <w:sz w:val="28"/>
          <w:szCs w:val="28"/>
        </w:rPr>
        <w:t>декларацій</w:t>
      </w:r>
      <w:proofErr w:type="spellEnd"/>
      <w:r w:rsidR="005D1FE3" w:rsidRPr="005D1FE3">
        <w:rPr>
          <w:rFonts w:ascii="Times New Roman" w:hAnsi="Times New Roman" w:cs="Times New Roman"/>
          <w:sz w:val="28"/>
          <w:szCs w:val="28"/>
        </w:rPr>
        <w:t xml:space="preserve">, коли </w:t>
      </w:r>
      <w:proofErr w:type="spellStart"/>
      <w:r w:rsidR="005D1FE3" w:rsidRPr="005D1FE3">
        <w:rPr>
          <w:rFonts w:ascii="Times New Roman" w:hAnsi="Times New Roman" w:cs="Times New Roman"/>
          <w:sz w:val="28"/>
          <w:szCs w:val="28"/>
        </w:rPr>
        <w:t>їх</w:t>
      </w:r>
      <w:proofErr w:type="spellEnd"/>
      <w:r w:rsidR="005D1FE3" w:rsidRPr="005D1FE3">
        <w:rPr>
          <w:rFonts w:ascii="Times New Roman" w:hAnsi="Times New Roman" w:cs="Times New Roman"/>
          <w:sz w:val="28"/>
          <w:szCs w:val="28"/>
        </w:rPr>
        <w:t xml:space="preserve"> </w:t>
      </w:r>
      <w:proofErr w:type="spellStart"/>
      <w:r w:rsidR="005D1FE3" w:rsidRPr="005D1FE3">
        <w:rPr>
          <w:rFonts w:ascii="Times New Roman" w:hAnsi="Times New Roman" w:cs="Times New Roman"/>
          <w:sz w:val="28"/>
          <w:szCs w:val="28"/>
        </w:rPr>
        <w:t>слід</w:t>
      </w:r>
      <w:proofErr w:type="spellEnd"/>
      <w:r w:rsidR="005D1FE3" w:rsidRPr="005D1FE3">
        <w:rPr>
          <w:rFonts w:ascii="Times New Roman" w:hAnsi="Times New Roman" w:cs="Times New Roman"/>
          <w:sz w:val="28"/>
          <w:szCs w:val="28"/>
        </w:rPr>
        <w:t xml:space="preserve"> </w:t>
      </w:r>
      <w:proofErr w:type="spellStart"/>
      <w:r w:rsidR="005D1FE3" w:rsidRPr="005D1FE3">
        <w:rPr>
          <w:rFonts w:ascii="Times New Roman" w:hAnsi="Times New Roman" w:cs="Times New Roman"/>
          <w:sz w:val="28"/>
          <w:szCs w:val="28"/>
        </w:rPr>
        <w:t>подавати</w:t>
      </w:r>
      <w:proofErr w:type="spellEnd"/>
      <w:r w:rsidR="005D1FE3" w:rsidRPr="005D1FE3">
        <w:rPr>
          <w:rFonts w:ascii="Times New Roman" w:hAnsi="Times New Roman" w:cs="Times New Roman"/>
          <w:sz w:val="28"/>
          <w:szCs w:val="28"/>
        </w:rPr>
        <w:t xml:space="preserve"> і </w:t>
      </w:r>
      <w:proofErr w:type="spellStart"/>
      <w:r w:rsidR="005D1FE3" w:rsidRPr="005D1FE3">
        <w:rPr>
          <w:rFonts w:ascii="Times New Roman" w:hAnsi="Times New Roman" w:cs="Times New Roman"/>
          <w:sz w:val="28"/>
          <w:szCs w:val="28"/>
        </w:rPr>
        <w:t>яки</w:t>
      </w:r>
      <w:r w:rsidR="008B3DD9">
        <w:rPr>
          <w:rFonts w:ascii="Times New Roman" w:hAnsi="Times New Roman" w:cs="Times New Roman"/>
          <w:sz w:val="28"/>
          <w:szCs w:val="28"/>
        </w:rPr>
        <w:t>й</w:t>
      </w:r>
      <w:proofErr w:type="spellEnd"/>
      <w:r w:rsidR="008B3DD9">
        <w:rPr>
          <w:rFonts w:ascii="Times New Roman" w:hAnsi="Times New Roman" w:cs="Times New Roman"/>
          <w:sz w:val="28"/>
          <w:szCs w:val="28"/>
        </w:rPr>
        <w:t xml:space="preserve"> </w:t>
      </w:r>
      <w:proofErr w:type="spellStart"/>
      <w:r w:rsidR="008B3DD9">
        <w:rPr>
          <w:rFonts w:ascii="Times New Roman" w:hAnsi="Times New Roman" w:cs="Times New Roman"/>
          <w:sz w:val="28"/>
          <w:szCs w:val="28"/>
        </w:rPr>
        <w:t>звітний</w:t>
      </w:r>
      <w:proofErr w:type="spellEnd"/>
      <w:r w:rsidR="008B3DD9">
        <w:rPr>
          <w:rFonts w:ascii="Times New Roman" w:hAnsi="Times New Roman" w:cs="Times New Roman"/>
          <w:sz w:val="28"/>
          <w:szCs w:val="28"/>
        </w:rPr>
        <w:t xml:space="preserve"> </w:t>
      </w:r>
      <w:proofErr w:type="spellStart"/>
      <w:r w:rsidR="008B3DD9">
        <w:rPr>
          <w:rFonts w:ascii="Times New Roman" w:hAnsi="Times New Roman" w:cs="Times New Roman"/>
          <w:sz w:val="28"/>
          <w:szCs w:val="28"/>
        </w:rPr>
        <w:t>період</w:t>
      </w:r>
      <w:proofErr w:type="spellEnd"/>
      <w:r w:rsidR="008B3DD9">
        <w:rPr>
          <w:rFonts w:ascii="Times New Roman" w:hAnsi="Times New Roman" w:cs="Times New Roman"/>
          <w:sz w:val="28"/>
          <w:szCs w:val="28"/>
        </w:rPr>
        <w:t xml:space="preserve"> вони </w:t>
      </w:r>
      <w:proofErr w:type="spellStart"/>
      <w:r w:rsidR="008B3DD9">
        <w:rPr>
          <w:rFonts w:ascii="Times New Roman" w:hAnsi="Times New Roman" w:cs="Times New Roman"/>
          <w:sz w:val="28"/>
          <w:szCs w:val="28"/>
        </w:rPr>
        <w:t>охоплюють</w:t>
      </w:r>
      <w:proofErr w:type="spellEnd"/>
      <w:r w:rsidR="008B3DD9">
        <w:rPr>
          <w:rFonts w:ascii="Times New Roman" w:hAnsi="Times New Roman" w:cs="Times New Roman"/>
          <w:sz w:val="28"/>
          <w:szCs w:val="28"/>
          <w:lang w:val="uk-UA"/>
        </w:rPr>
        <w:t>.</w:t>
      </w:r>
      <w:r w:rsidR="003F3F01">
        <w:rPr>
          <w:rFonts w:ascii="Times New Roman" w:hAnsi="Times New Roman" w:cs="Times New Roman"/>
          <w:sz w:val="28"/>
          <w:szCs w:val="28"/>
          <w:lang w:val="uk-UA"/>
        </w:rPr>
        <w:t xml:space="preserve"> </w:t>
      </w:r>
    </w:p>
    <w:p w:rsidR="0047364F" w:rsidRDefault="00CE20B4"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7364F" w:rsidRPr="0047364F">
        <w:rPr>
          <w:rFonts w:ascii="Times New Roman" w:hAnsi="Times New Roman" w:cs="Times New Roman"/>
          <w:sz w:val="28"/>
          <w:szCs w:val="28"/>
          <w:lang w:val="uk-UA"/>
        </w:rPr>
        <w:t xml:space="preserve">. </w:t>
      </w:r>
      <w:r w:rsidR="002C3BDD" w:rsidRPr="002C3BDD">
        <w:rPr>
          <w:rFonts w:ascii="Times New Roman" w:hAnsi="Times New Roman" w:cs="Times New Roman"/>
          <w:sz w:val="28"/>
          <w:szCs w:val="28"/>
          <w:lang w:val="uk-UA"/>
        </w:rPr>
        <w:t>Види відповідальності за не подання або несвоєчасне подання декларації</w:t>
      </w:r>
      <w:r w:rsidR="00B2183B">
        <w:rPr>
          <w:rFonts w:ascii="Times New Roman" w:hAnsi="Times New Roman" w:cs="Times New Roman"/>
          <w:sz w:val="28"/>
          <w:szCs w:val="28"/>
          <w:lang w:val="uk-UA"/>
        </w:rPr>
        <w:t>.</w:t>
      </w:r>
    </w:p>
    <w:p w:rsidR="000E2963" w:rsidRPr="0047364F" w:rsidRDefault="00CE20B4"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E2963">
        <w:rPr>
          <w:rFonts w:ascii="Times New Roman" w:hAnsi="Times New Roman" w:cs="Times New Roman"/>
          <w:sz w:val="28"/>
          <w:szCs w:val="28"/>
          <w:lang w:val="uk-UA"/>
        </w:rPr>
        <w:t xml:space="preserve">. </w:t>
      </w:r>
      <w:r w:rsidR="00F858D4" w:rsidRPr="00F858D4">
        <w:rPr>
          <w:rFonts w:ascii="Times New Roman" w:hAnsi="Times New Roman" w:cs="Times New Roman"/>
          <w:sz w:val="28"/>
          <w:szCs w:val="28"/>
          <w:lang w:val="uk-UA"/>
        </w:rPr>
        <w:t>Відповідальність за неповідомлення або несвоєчасне повідомлення про відкриття валютного рахунка в установі банку-нерезидента або про суттєві зміни у майновому стані</w:t>
      </w:r>
      <w:r w:rsidR="000E2963" w:rsidRPr="000E2963">
        <w:rPr>
          <w:rFonts w:ascii="Times New Roman" w:hAnsi="Times New Roman" w:cs="Times New Roman"/>
          <w:sz w:val="28"/>
          <w:szCs w:val="28"/>
          <w:lang w:val="uk-UA"/>
        </w:rPr>
        <w:t>.</w:t>
      </w:r>
    </w:p>
    <w:p w:rsidR="004A4370" w:rsidRPr="004A4370" w:rsidRDefault="00CE20B4"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E2963">
        <w:rPr>
          <w:rFonts w:ascii="Times New Roman" w:hAnsi="Times New Roman" w:cs="Times New Roman"/>
          <w:sz w:val="28"/>
          <w:szCs w:val="28"/>
          <w:lang w:val="uk-UA"/>
        </w:rPr>
        <w:t>.</w:t>
      </w:r>
      <w:r w:rsidR="00C810EA" w:rsidRPr="00C810EA">
        <w:t xml:space="preserve"> </w:t>
      </w:r>
      <w:r w:rsidR="00C810EA" w:rsidRPr="00C810EA">
        <w:rPr>
          <w:rFonts w:ascii="Times New Roman" w:hAnsi="Times New Roman" w:cs="Times New Roman"/>
          <w:sz w:val="28"/>
          <w:szCs w:val="28"/>
          <w:lang w:val="uk-UA"/>
        </w:rPr>
        <w:t>Відповідальність за подання недостовірних відомостей</w:t>
      </w:r>
      <w:r w:rsidR="004A4370" w:rsidRPr="004A4370">
        <w:rPr>
          <w:rFonts w:ascii="Times New Roman" w:hAnsi="Times New Roman" w:cs="Times New Roman"/>
          <w:sz w:val="28"/>
          <w:szCs w:val="28"/>
          <w:lang w:val="uk-UA"/>
        </w:rPr>
        <w:t>.</w:t>
      </w:r>
    </w:p>
    <w:p w:rsidR="0047364F" w:rsidRDefault="00257228"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A4370" w:rsidRPr="004A4370">
        <w:rPr>
          <w:rFonts w:ascii="Times New Roman" w:hAnsi="Times New Roman" w:cs="Times New Roman"/>
          <w:sz w:val="28"/>
          <w:szCs w:val="28"/>
          <w:lang w:val="uk-UA"/>
        </w:rPr>
        <w:t>.</w:t>
      </w:r>
      <w:r w:rsidR="00646270" w:rsidRPr="00646270">
        <w:t xml:space="preserve"> </w:t>
      </w:r>
      <w:r w:rsidR="00646270" w:rsidRPr="00646270">
        <w:rPr>
          <w:rFonts w:ascii="Times New Roman" w:hAnsi="Times New Roman" w:cs="Times New Roman"/>
          <w:sz w:val="28"/>
          <w:szCs w:val="28"/>
          <w:lang w:val="uk-UA"/>
        </w:rPr>
        <w:t>Порядок перевірки факту подання та своєчасності подання декларації</w:t>
      </w:r>
      <w:r w:rsidR="00646270">
        <w:rPr>
          <w:rFonts w:ascii="Times New Roman" w:hAnsi="Times New Roman" w:cs="Times New Roman"/>
          <w:sz w:val="28"/>
          <w:szCs w:val="28"/>
          <w:lang w:val="uk-UA"/>
        </w:rPr>
        <w:t>.</w:t>
      </w:r>
    </w:p>
    <w:p w:rsidR="000E2963" w:rsidRPr="0047364F" w:rsidRDefault="000E2963" w:rsidP="00862BA8">
      <w:pPr>
        <w:spacing w:after="0"/>
        <w:ind w:left="-284" w:firstLine="567"/>
        <w:jc w:val="both"/>
        <w:rPr>
          <w:rFonts w:ascii="Times New Roman" w:hAnsi="Times New Roman" w:cs="Times New Roman"/>
          <w:sz w:val="28"/>
          <w:szCs w:val="28"/>
          <w:lang w:val="uk-UA"/>
        </w:rPr>
      </w:pPr>
    </w:p>
    <w:p w:rsidR="0047364F" w:rsidRPr="009D45F4" w:rsidRDefault="0047364F" w:rsidP="00741F25">
      <w:pPr>
        <w:ind w:left="-284" w:firstLine="568"/>
        <w:rPr>
          <w:rFonts w:ascii="Times New Roman" w:hAnsi="Times New Roman" w:cs="Times New Roman"/>
          <w:b/>
          <w:sz w:val="28"/>
          <w:szCs w:val="28"/>
          <w:lang w:val="uk-UA"/>
        </w:rPr>
      </w:pPr>
      <w:r w:rsidRPr="009D45F4">
        <w:rPr>
          <w:rFonts w:ascii="Times New Roman" w:hAnsi="Times New Roman" w:cs="Times New Roman"/>
          <w:b/>
          <w:sz w:val="28"/>
          <w:szCs w:val="28"/>
          <w:lang w:val="uk-UA"/>
        </w:rPr>
        <w:t>Список рекомендованих джерел:</w:t>
      </w:r>
    </w:p>
    <w:p w:rsidR="009D45F4" w:rsidRPr="009D45F4" w:rsidRDefault="009D45F4" w:rsidP="00DE0E19">
      <w:pPr>
        <w:spacing w:after="0" w:line="240" w:lineRule="auto"/>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1</w:t>
      </w:r>
      <w:r w:rsidRPr="00691A71">
        <w:rPr>
          <w:rFonts w:ascii="Times New Roman" w:hAnsi="Times New Roman" w:cs="Times New Roman"/>
          <w:sz w:val="28"/>
          <w:szCs w:val="28"/>
          <w:lang w:val="uk-UA"/>
        </w:rPr>
        <w:t>.</w:t>
      </w:r>
      <w:r w:rsidR="00691A71">
        <w:rPr>
          <w:rFonts w:ascii="Times New Roman" w:hAnsi="Times New Roman" w:cs="Times New Roman"/>
          <w:sz w:val="28"/>
          <w:szCs w:val="28"/>
          <w:lang w:val="uk-UA"/>
        </w:rPr>
        <w:t xml:space="preserve"> Роз</w:t>
      </w:r>
      <w:r w:rsidR="00691A71" w:rsidRPr="00691A71">
        <w:rPr>
          <w:rFonts w:ascii="Times New Roman" w:hAnsi="Times New Roman" w:cs="Times New Roman"/>
          <w:sz w:val="28"/>
          <w:szCs w:val="28"/>
        </w:rPr>
        <w:t>’</w:t>
      </w:r>
      <w:proofErr w:type="spellStart"/>
      <w:r w:rsidR="00691A71">
        <w:rPr>
          <w:rFonts w:ascii="Times New Roman" w:hAnsi="Times New Roman" w:cs="Times New Roman"/>
          <w:sz w:val="28"/>
          <w:szCs w:val="28"/>
          <w:lang w:val="uk-UA"/>
        </w:rPr>
        <w:t>яснення</w:t>
      </w:r>
      <w:proofErr w:type="spellEnd"/>
      <w:r w:rsidR="00691A71">
        <w:rPr>
          <w:rFonts w:ascii="Times New Roman" w:hAnsi="Times New Roman" w:cs="Times New Roman"/>
          <w:sz w:val="28"/>
          <w:szCs w:val="28"/>
          <w:lang w:val="uk-UA"/>
        </w:rPr>
        <w:t xml:space="preserve"> щодо фінансової доброчесності</w:t>
      </w:r>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застосування</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окремих</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положень</w:t>
      </w:r>
      <w:proofErr w:type="spellEnd"/>
      <w:r w:rsidR="00691A71" w:rsidRPr="00691A71">
        <w:rPr>
          <w:rFonts w:ascii="Times New Roman" w:hAnsi="Times New Roman" w:cs="Times New Roman"/>
          <w:sz w:val="28"/>
          <w:szCs w:val="28"/>
        </w:rPr>
        <w:t xml:space="preserve"> Закону </w:t>
      </w:r>
      <w:proofErr w:type="spellStart"/>
      <w:r w:rsidR="00691A71" w:rsidRPr="00691A71">
        <w:rPr>
          <w:rFonts w:ascii="Times New Roman" w:hAnsi="Times New Roman" w:cs="Times New Roman"/>
          <w:sz w:val="28"/>
          <w:szCs w:val="28"/>
        </w:rPr>
        <w:t>України</w:t>
      </w:r>
      <w:proofErr w:type="spellEnd"/>
      <w:r w:rsidR="00691A71" w:rsidRPr="00691A71">
        <w:rPr>
          <w:rFonts w:ascii="Times New Roman" w:hAnsi="Times New Roman" w:cs="Times New Roman"/>
          <w:sz w:val="28"/>
          <w:szCs w:val="28"/>
        </w:rPr>
        <w:t xml:space="preserve"> «Про </w:t>
      </w:r>
      <w:proofErr w:type="spellStart"/>
      <w:r w:rsidR="00691A71" w:rsidRPr="00691A71">
        <w:rPr>
          <w:rFonts w:ascii="Times New Roman" w:hAnsi="Times New Roman" w:cs="Times New Roman"/>
          <w:sz w:val="28"/>
          <w:szCs w:val="28"/>
        </w:rPr>
        <w:t>запобігання</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корупції</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стосовно</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заходів</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фінансового</w:t>
      </w:r>
      <w:proofErr w:type="spellEnd"/>
      <w:r w:rsidR="00691A71" w:rsidRPr="00691A71">
        <w:rPr>
          <w:rFonts w:ascii="Times New Roman" w:hAnsi="Times New Roman" w:cs="Times New Roman"/>
          <w:sz w:val="28"/>
          <w:szCs w:val="28"/>
        </w:rPr>
        <w:t xml:space="preserve"> контролю (</w:t>
      </w:r>
      <w:proofErr w:type="spellStart"/>
      <w:r w:rsidR="00691A71" w:rsidRPr="00691A71">
        <w:rPr>
          <w:rFonts w:ascii="Times New Roman" w:hAnsi="Times New Roman" w:cs="Times New Roman"/>
          <w:sz w:val="28"/>
          <w:szCs w:val="28"/>
        </w:rPr>
        <w:t>подання</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декларації</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повідомлення</w:t>
      </w:r>
      <w:proofErr w:type="spellEnd"/>
      <w:r w:rsidR="00691A71" w:rsidRPr="00691A71">
        <w:rPr>
          <w:rFonts w:ascii="Times New Roman" w:hAnsi="Times New Roman" w:cs="Times New Roman"/>
          <w:sz w:val="28"/>
          <w:szCs w:val="28"/>
        </w:rPr>
        <w:t xml:space="preserve"> про </w:t>
      </w:r>
      <w:proofErr w:type="spellStart"/>
      <w:r w:rsidR="00691A71" w:rsidRPr="00691A71">
        <w:rPr>
          <w:rFonts w:ascii="Times New Roman" w:hAnsi="Times New Roman" w:cs="Times New Roman"/>
          <w:sz w:val="28"/>
          <w:szCs w:val="28"/>
        </w:rPr>
        <w:t>суттєві</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зміни</w:t>
      </w:r>
      <w:proofErr w:type="spellEnd"/>
      <w:r w:rsidR="00691A71" w:rsidRPr="00691A71">
        <w:rPr>
          <w:rFonts w:ascii="Times New Roman" w:hAnsi="Times New Roman" w:cs="Times New Roman"/>
          <w:sz w:val="28"/>
          <w:szCs w:val="28"/>
        </w:rPr>
        <w:t xml:space="preserve"> в </w:t>
      </w:r>
      <w:proofErr w:type="spellStart"/>
      <w:r w:rsidR="00691A71" w:rsidRPr="00691A71">
        <w:rPr>
          <w:rFonts w:ascii="Times New Roman" w:hAnsi="Times New Roman" w:cs="Times New Roman"/>
          <w:sz w:val="28"/>
          <w:szCs w:val="28"/>
        </w:rPr>
        <w:t>майновому</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стані</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повідомлення</w:t>
      </w:r>
      <w:proofErr w:type="spellEnd"/>
      <w:r w:rsidR="00691A71" w:rsidRPr="00691A71">
        <w:rPr>
          <w:rFonts w:ascii="Times New Roman" w:hAnsi="Times New Roman" w:cs="Times New Roman"/>
          <w:sz w:val="28"/>
          <w:szCs w:val="28"/>
        </w:rPr>
        <w:t xml:space="preserve"> про </w:t>
      </w:r>
      <w:proofErr w:type="spellStart"/>
      <w:r w:rsidR="00691A71" w:rsidRPr="00691A71">
        <w:rPr>
          <w:rFonts w:ascii="Times New Roman" w:hAnsi="Times New Roman" w:cs="Times New Roman"/>
          <w:sz w:val="28"/>
          <w:szCs w:val="28"/>
        </w:rPr>
        <w:t>відкриття</w:t>
      </w:r>
      <w:proofErr w:type="spellEnd"/>
      <w:r w:rsidR="00691A71" w:rsidRPr="00691A71">
        <w:rPr>
          <w:rFonts w:ascii="Times New Roman" w:hAnsi="Times New Roman" w:cs="Times New Roman"/>
          <w:sz w:val="28"/>
          <w:szCs w:val="28"/>
        </w:rPr>
        <w:t xml:space="preserve"> валютного </w:t>
      </w:r>
      <w:proofErr w:type="spellStart"/>
      <w:r w:rsidR="00691A71" w:rsidRPr="00691A71">
        <w:rPr>
          <w:rFonts w:ascii="Times New Roman" w:hAnsi="Times New Roman" w:cs="Times New Roman"/>
          <w:sz w:val="28"/>
          <w:szCs w:val="28"/>
        </w:rPr>
        <w:t>рахунку</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від</w:t>
      </w:r>
      <w:proofErr w:type="spellEnd"/>
      <w:r w:rsidR="00691A71" w:rsidRPr="00691A71">
        <w:rPr>
          <w:rFonts w:ascii="Times New Roman" w:hAnsi="Times New Roman" w:cs="Times New Roman"/>
          <w:sz w:val="28"/>
          <w:szCs w:val="28"/>
        </w:rPr>
        <w:t xml:space="preserve"> 13.11.2023 № 4 (</w:t>
      </w:r>
      <w:proofErr w:type="spellStart"/>
      <w:r w:rsidR="00691A71" w:rsidRPr="00691A71">
        <w:rPr>
          <w:rFonts w:ascii="Times New Roman" w:hAnsi="Times New Roman" w:cs="Times New Roman"/>
          <w:sz w:val="28"/>
          <w:szCs w:val="28"/>
        </w:rPr>
        <w:t>зі</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змінами</w:t>
      </w:r>
      <w:proofErr w:type="spellEnd"/>
      <w:r w:rsidR="00691A71" w:rsidRPr="00691A71">
        <w:rPr>
          <w:rFonts w:ascii="Times New Roman" w:hAnsi="Times New Roman" w:cs="Times New Roman"/>
          <w:sz w:val="28"/>
          <w:szCs w:val="28"/>
        </w:rPr>
        <w:t>)</w:t>
      </w:r>
      <w:r w:rsidR="00691A71">
        <w:rPr>
          <w:rFonts w:ascii="Times New Roman" w:hAnsi="Times New Roman" w:cs="Times New Roman"/>
          <w:sz w:val="28"/>
          <w:szCs w:val="28"/>
          <w:lang w:val="uk-UA"/>
        </w:rPr>
        <w:t>.</w:t>
      </w:r>
      <w:r w:rsidR="00BC2633">
        <w:rPr>
          <w:rFonts w:ascii="Times New Roman" w:hAnsi="Times New Roman" w:cs="Times New Roman"/>
          <w:sz w:val="28"/>
          <w:szCs w:val="28"/>
          <w:lang w:val="uk-UA"/>
        </w:rPr>
        <w:t xml:space="preserve"> Посібник НАЗК від 10.01.2024.</w:t>
      </w:r>
    </w:p>
    <w:p w:rsidR="009D45F4" w:rsidRPr="009D45F4" w:rsidRDefault="009D45F4" w:rsidP="00DE0E19">
      <w:pPr>
        <w:spacing w:after="0" w:line="240" w:lineRule="auto"/>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 xml:space="preserve">2. </w:t>
      </w:r>
      <w:r w:rsidR="007B2A51" w:rsidRPr="007B2A51">
        <w:rPr>
          <w:rFonts w:ascii="Times New Roman" w:hAnsi="Times New Roman" w:cs="Times New Roman"/>
          <w:sz w:val="28"/>
          <w:szCs w:val="28"/>
          <w:lang w:val="uk-UA"/>
        </w:rPr>
        <w:t>Закон України «Про запобігання корупції»</w:t>
      </w:r>
      <w:r w:rsidR="00691A71">
        <w:rPr>
          <w:rFonts w:ascii="Times New Roman" w:hAnsi="Times New Roman" w:cs="Times New Roman"/>
          <w:sz w:val="28"/>
          <w:szCs w:val="28"/>
          <w:lang w:val="uk-UA"/>
        </w:rPr>
        <w:t>.</w:t>
      </w:r>
    </w:p>
    <w:p w:rsidR="009D45F4" w:rsidRPr="009D45F4" w:rsidRDefault="009D45F4" w:rsidP="00DE0E19">
      <w:pPr>
        <w:spacing w:after="0" w:line="240" w:lineRule="auto"/>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 xml:space="preserve">3. </w:t>
      </w:r>
      <w:r w:rsidR="00782D6B" w:rsidRPr="00782D6B">
        <w:rPr>
          <w:rFonts w:ascii="Times New Roman" w:hAnsi="Times New Roman" w:cs="Times New Roman"/>
          <w:sz w:val="28"/>
          <w:szCs w:val="28"/>
          <w:lang w:val="uk-UA"/>
        </w:rPr>
        <w:t>Кодекс України про адміністративні правопорушення</w:t>
      </w:r>
      <w:r w:rsidR="00691A71">
        <w:rPr>
          <w:rFonts w:ascii="Times New Roman" w:hAnsi="Times New Roman" w:cs="Times New Roman"/>
          <w:sz w:val="28"/>
          <w:szCs w:val="28"/>
          <w:lang w:val="uk-UA"/>
        </w:rPr>
        <w:t>.</w:t>
      </w:r>
    </w:p>
    <w:p w:rsidR="009D45F4" w:rsidRPr="009D45F4" w:rsidRDefault="009D45F4"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A649B" w:rsidRPr="00BD3875">
        <w:rPr>
          <w:lang w:val="uk-UA"/>
        </w:rPr>
        <w:t xml:space="preserve"> </w:t>
      </w:r>
      <w:r w:rsidR="00DA649B" w:rsidRPr="00DA649B">
        <w:rPr>
          <w:rFonts w:ascii="Times New Roman" w:hAnsi="Times New Roman" w:cs="Times New Roman"/>
          <w:sz w:val="28"/>
          <w:szCs w:val="28"/>
          <w:lang w:val="uk-UA"/>
        </w:rPr>
        <w:t>Кримінальний кодекс України</w:t>
      </w:r>
      <w:r w:rsidRPr="009D45F4">
        <w:rPr>
          <w:rFonts w:ascii="Times New Roman" w:hAnsi="Times New Roman" w:cs="Times New Roman"/>
          <w:sz w:val="28"/>
          <w:szCs w:val="28"/>
          <w:lang w:val="uk-UA"/>
        </w:rPr>
        <w:t>.</w:t>
      </w:r>
    </w:p>
    <w:p w:rsidR="009D45F4" w:rsidRDefault="009D45F4"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D3875">
        <w:rPr>
          <w:rFonts w:ascii="Times New Roman" w:hAnsi="Times New Roman" w:cs="Times New Roman"/>
          <w:sz w:val="28"/>
          <w:szCs w:val="28"/>
          <w:lang w:val="uk-UA"/>
        </w:rPr>
        <w:t>.</w:t>
      </w:r>
      <w:r w:rsidR="00BD3875" w:rsidRPr="00BD3875">
        <w:rPr>
          <w:rFonts w:ascii="Times New Roman" w:hAnsi="Times New Roman" w:cs="Times New Roman"/>
          <w:sz w:val="28"/>
          <w:szCs w:val="28"/>
          <w:lang w:val="uk-UA"/>
        </w:rPr>
        <w:t>Постанова Кабінету Міністрів України від 13.06.2000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w:t>
      </w:r>
      <w:r w:rsidR="00691A71">
        <w:rPr>
          <w:rFonts w:ascii="Times New Roman" w:hAnsi="Times New Roman" w:cs="Times New Roman"/>
          <w:sz w:val="28"/>
          <w:szCs w:val="28"/>
          <w:lang w:val="uk-UA"/>
        </w:rPr>
        <w:t>.</w:t>
      </w:r>
    </w:p>
    <w:p w:rsidR="008F7B35" w:rsidRPr="009D45F4" w:rsidRDefault="008F7B35"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32CFB">
        <w:rPr>
          <w:rFonts w:ascii="Times New Roman" w:hAnsi="Times New Roman" w:cs="Times New Roman"/>
          <w:sz w:val="28"/>
          <w:szCs w:val="28"/>
          <w:lang w:val="uk-UA"/>
        </w:rPr>
        <w:t xml:space="preserve"> Н</w:t>
      </w:r>
      <w:r w:rsidR="00132CFB" w:rsidRPr="00132CFB">
        <w:rPr>
          <w:rFonts w:ascii="Times New Roman" w:hAnsi="Times New Roman" w:cs="Times New Roman"/>
          <w:sz w:val="28"/>
          <w:szCs w:val="28"/>
          <w:lang w:val="uk-UA"/>
        </w:rPr>
        <w:t>аказ Головного управління від 19.08.2024 №139 «Про результати проведення службового розслідування»</w:t>
      </w:r>
    </w:p>
    <w:p w:rsidR="0047364F" w:rsidRDefault="00A74DA6" w:rsidP="00DE0E1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9D45F4" w:rsidRPr="009D45F4">
        <w:rPr>
          <w:rFonts w:ascii="Times New Roman" w:hAnsi="Times New Roman" w:cs="Times New Roman"/>
          <w:sz w:val="28"/>
          <w:szCs w:val="28"/>
          <w:lang w:val="uk-UA"/>
        </w:rPr>
        <w:t>.</w:t>
      </w:r>
      <w:r w:rsidR="00876A90" w:rsidRPr="00876A90">
        <w:rPr>
          <w:lang w:val="uk-UA"/>
        </w:rPr>
        <w:t xml:space="preserve"> </w:t>
      </w:r>
      <w:r w:rsidR="00876A90" w:rsidRPr="00876A90">
        <w:rPr>
          <w:rFonts w:ascii="Times New Roman" w:hAnsi="Times New Roman" w:cs="Times New Roman"/>
          <w:sz w:val="28"/>
          <w:szCs w:val="28"/>
          <w:lang w:val="uk-UA"/>
        </w:rPr>
        <w:t>Наказ НАЗК від 20.08.2021 № 539/21 «Про затвердження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rsidR="00876A90">
        <w:rPr>
          <w:rFonts w:ascii="Times New Roman" w:hAnsi="Times New Roman" w:cs="Times New Roman"/>
          <w:sz w:val="28"/>
          <w:szCs w:val="28"/>
          <w:lang w:val="uk-UA"/>
        </w:rPr>
        <w:t>.</w:t>
      </w:r>
    </w:p>
    <w:p w:rsidR="00743CD2" w:rsidRDefault="00743CD2" w:rsidP="00905492">
      <w:pPr>
        <w:spacing w:after="0"/>
        <w:ind w:left="-284" w:firstLine="567"/>
        <w:jc w:val="both"/>
        <w:rPr>
          <w:rFonts w:ascii="Times New Roman" w:hAnsi="Times New Roman" w:cs="Times New Roman"/>
          <w:sz w:val="28"/>
          <w:szCs w:val="28"/>
          <w:lang w:val="uk-UA"/>
        </w:rPr>
      </w:pPr>
    </w:p>
    <w:p w:rsidR="00FF46F4" w:rsidRDefault="00FF46F4" w:rsidP="008B3DD9">
      <w:pPr>
        <w:spacing w:after="0" w:line="240" w:lineRule="auto"/>
        <w:ind w:left="-284" w:firstLine="567"/>
        <w:jc w:val="both"/>
        <w:rPr>
          <w:rFonts w:ascii="Times New Roman" w:hAnsi="Times New Roman" w:cs="Times New Roman"/>
          <w:b/>
          <w:sz w:val="28"/>
          <w:szCs w:val="28"/>
          <w:lang w:val="uk-UA"/>
        </w:rPr>
      </w:pPr>
      <w:r w:rsidRPr="00FF46F4">
        <w:rPr>
          <w:rFonts w:ascii="Times New Roman" w:hAnsi="Times New Roman" w:cs="Times New Roman"/>
          <w:b/>
          <w:sz w:val="28"/>
          <w:szCs w:val="28"/>
          <w:lang w:val="uk-UA"/>
        </w:rPr>
        <w:t>1. Факти несвоєчасності подачі декларацій особами Головного управління, вказаними у поданні Тернопільської обласної прокуратури від 05.08.2024 (№22/3-125вих-24).</w:t>
      </w:r>
    </w:p>
    <w:p w:rsidR="00FF46F4" w:rsidRDefault="009D1F15"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D1F15">
        <w:rPr>
          <w:rFonts w:ascii="Times New Roman" w:hAnsi="Times New Roman" w:cs="Times New Roman"/>
          <w:sz w:val="28"/>
          <w:szCs w:val="28"/>
          <w:lang w:val="uk-UA"/>
        </w:rPr>
        <w:t>одання</w:t>
      </w:r>
      <w:r w:rsidR="002D0F90">
        <w:rPr>
          <w:rFonts w:ascii="Times New Roman" w:hAnsi="Times New Roman" w:cs="Times New Roman"/>
          <w:sz w:val="28"/>
          <w:szCs w:val="28"/>
          <w:lang w:val="uk-UA"/>
        </w:rPr>
        <w:t>м</w:t>
      </w:r>
      <w:r w:rsidRPr="009D1F15">
        <w:rPr>
          <w:rFonts w:ascii="Times New Roman" w:hAnsi="Times New Roman" w:cs="Times New Roman"/>
          <w:sz w:val="28"/>
          <w:szCs w:val="28"/>
          <w:lang w:val="uk-UA"/>
        </w:rPr>
        <w:t xml:space="preserve"> Тернопільської обласної прокуратури, лист від 05.08.2024     №22/3-125вих.24</w:t>
      </w:r>
      <w:r w:rsidR="002D0F90">
        <w:rPr>
          <w:rFonts w:ascii="Times New Roman" w:hAnsi="Times New Roman" w:cs="Times New Roman"/>
          <w:sz w:val="28"/>
          <w:szCs w:val="28"/>
          <w:lang w:val="uk-UA"/>
        </w:rPr>
        <w:t>, Головне управління</w:t>
      </w:r>
      <w:r>
        <w:rPr>
          <w:rFonts w:ascii="Times New Roman" w:hAnsi="Times New Roman" w:cs="Times New Roman"/>
          <w:sz w:val="28"/>
          <w:szCs w:val="28"/>
          <w:lang w:val="uk-UA"/>
        </w:rPr>
        <w:t xml:space="preserve"> повідомлено про наступне.</w:t>
      </w:r>
    </w:p>
    <w:p w:rsidR="009D1F15" w:rsidRDefault="00BA34DE" w:rsidP="008B3DD9">
      <w:pPr>
        <w:spacing w:after="0" w:line="240" w:lineRule="auto"/>
        <w:ind w:left="-284" w:firstLine="567"/>
        <w:jc w:val="both"/>
        <w:rPr>
          <w:rFonts w:ascii="Times New Roman" w:hAnsi="Times New Roman" w:cs="Times New Roman"/>
          <w:sz w:val="28"/>
          <w:szCs w:val="28"/>
          <w:lang w:val="uk-UA"/>
        </w:rPr>
      </w:pPr>
      <w:r w:rsidRPr="00BA34DE">
        <w:rPr>
          <w:rFonts w:ascii="Times New Roman" w:hAnsi="Times New Roman" w:cs="Times New Roman"/>
          <w:sz w:val="28"/>
          <w:szCs w:val="28"/>
          <w:lang w:val="uk-UA"/>
        </w:rPr>
        <w:t xml:space="preserve">Управлінням стратегічних розслідувань в Тернопільській області ДСР НП України у червні 2024 року складено 3 протоколи про адміністративні правопорушення, пов’язані з корупцією за ч.1 ст.172-6 </w:t>
      </w:r>
      <w:proofErr w:type="spellStart"/>
      <w:r w:rsidRPr="00BA34DE">
        <w:rPr>
          <w:rFonts w:ascii="Times New Roman" w:hAnsi="Times New Roman" w:cs="Times New Roman"/>
          <w:sz w:val="28"/>
          <w:szCs w:val="28"/>
          <w:lang w:val="uk-UA"/>
        </w:rPr>
        <w:t>КУпАП</w:t>
      </w:r>
      <w:proofErr w:type="spellEnd"/>
      <w:r w:rsidRPr="00BA34DE">
        <w:rPr>
          <w:rFonts w:ascii="Times New Roman" w:hAnsi="Times New Roman" w:cs="Times New Roman"/>
          <w:sz w:val="28"/>
          <w:szCs w:val="28"/>
          <w:lang w:val="uk-UA"/>
        </w:rPr>
        <w:t xml:space="preserve"> стосовно працівників Головного управління </w:t>
      </w:r>
      <w:proofErr w:type="spellStart"/>
      <w:r w:rsidRPr="00BA34DE">
        <w:rPr>
          <w:rFonts w:ascii="Times New Roman" w:hAnsi="Times New Roman" w:cs="Times New Roman"/>
          <w:sz w:val="28"/>
          <w:szCs w:val="28"/>
          <w:lang w:val="uk-UA"/>
        </w:rPr>
        <w:t>Держгеока</w:t>
      </w:r>
      <w:r>
        <w:rPr>
          <w:rFonts w:ascii="Times New Roman" w:hAnsi="Times New Roman" w:cs="Times New Roman"/>
          <w:sz w:val="28"/>
          <w:szCs w:val="28"/>
          <w:lang w:val="uk-UA"/>
        </w:rPr>
        <w:t>дастру</w:t>
      </w:r>
      <w:proofErr w:type="spellEnd"/>
      <w:r>
        <w:rPr>
          <w:rFonts w:ascii="Times New Roman" w:hAnsi="Times New Roman" w:cs="Times New Roman"/>
          <w:sz w:val="28"/>
          <w:szCs w:val="28"/>
          <w:lang w:val="uk-UA"/>
        </w:rPr>
        <w:t xml:space="preserve"> у Тернопільській області, а саме:</w:t>
      </w:r>
    </w:p>
    <w:p w:rsidR="00BA34DE" w:rsidRDefault="00BA34DE"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стосовно </w:t>
      </w:r>
      <w:r w:rsidRPr="00BA34DE">
        <w:rPr>
          <w:rFonts w:ascii="Times New Roman" w:hAnsi="Times New Roman" w:cs="Times New Roman"/>
          <w:sz w:val="28"/>
          <w:szCs w:val="28"/>
          <w:lang w:val="uk-UA"/>
        </w:rPr>
        <w:t xml:space="preserve">головного спеціаліста Відділу державного контролю за використанням та охороною земель Управління з контролю за використанням та охороною земель Головного управління </w:t>
      </w:r>
      <w:proofErr w:type="spellStart"/>
      <w:r w:rsidRPr="00BA34DE">
        <w:rPr>
          <w:rFonts w:ascii="Times New Roman" w:hAnsi="Times New Roman" w:cs="Times New Roman"/>
          <w:sz w:val="28"/>
          <w:szCs w:val="28"/>
          <w:lang w:val="uk-UA"/>
        </w:rPr>
        <w:t>Держгеокадастру</w:t>
      </w:r>
      <w:proofErr w:type="spellEnd"/>
      <w:r w:rsidRPr="00BA34DE">
        <w:rPr>
          <w:rFonts w:ascii="Times New Roman" w:hAnsi="Times New Roman" w:cs="Times New Roman"/>
          <w:sz w:val="28"/>
          <w:szCs w:val="28"/>
          <w:lang w:val="uk-UA"/>
        </w:rPr>
        <w:t xml:space="preserve"> у Тернопільській області </w:t>
      </w:r>
      <w:proofErr w:type="spellStart"/>
      <w:r w:rsidRPr="00BA34DE">
        <w:rPr>
          <w:rFonts w:ascii="Times New Roman" w:hAnsi="Times New Roman" w:cs="Times New Roman"/>
          <w:sz w:val="28"/>
          <w:szCs w:val="28"/>
          <w:lang w:val="uk-UA"/>
        </w:rPr>
        <w:t>Скіри</w:t>
      </w:r>
      <w:proofErr w:type="spellEnd"/>
      <w:r w:rsidRPr="00BA34DE">
        <w:rPr>
          <w:rFonts w:ascii="Times New Roman" w:hAnsi="Times New Roman" w:cs="Times New Roman"/>
          <w:sz w:val="28"/>
          <w:szCs w:val="28"/>
          <w:lang w:val="uk-UA"/>
        </w:rPr>
        <w:t xml:space="preserve"> Інни Олегівни</w:t>
      </w:r>
      <w:r>
        <w:rPr>
          <w:rFonts w:ascii="Times New Roman" w:hAnsi="Times New Roman" w:cs="Times New Roman"/>
          <w:sz w:val="28"/>
          <w:szCs w:val="28"/>
          <w:lang w:val="uk-UA"/>
        </w:rPr>
        <w:t>;</w:t>
      </w:r>
    </w:p>
    <w:p w:rsidR="00D51E1D" w:rsidRDefault="00BA34DE"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51E1D" w:rsidRPr="00D51E1D">
        <w:rPr>
          <w:rFonts w:ascii="Times New Roman" w:hAnsi="Times New Roman" w:cs="Times New Roman"/>
          <w:sz w:val="28"/>
          <w:szCs w:val="28"/>
          <w:lang w:val="uk-UA"/>
        </w:rPr>
        <w:t xml:space="preserve">колишнього головного спеціаліста відділу представництва в судах та інших органах Юридичного управління Головного управління </w:t>
      </w:r>
      <w:proofErr w:type="spellStart"/>
      <w:r w:rsidR="00D51E1D" w:rsidRPr="00D51E1D">
        <w:rPr>
          <w:rFonts w:ascii="Times New Roman" w:hAnsi="Times New Roman" w:cs="Times New Roman"/>
          <w:sz w:val="28"/>
          <w:szCs w:val="28"/>
          <w:lang w:val="uk-UA"/>
        </w:rPr>
        <w:t>Держгеокадастру</w:t>
      </w:r>
      <w:proofErr w:type="spellEnd"/>
      <w:r w:rsidR="00D51E1D" w:rsidRPr="00D51E1D">
        <w:rPr>
          <w:rFonts w:ascii="Times New Roman" w:hAnsi="Times New Roman" w:cs="Times New Roman"/>
          <w:sz w:val="28"/>
          <w:szCs w:val="28"/>
          <w:lang w:val="uk-UA"/>
        </w:rPr>
        <w:t xml:space="preserve"> у Тернопільській області Бистрицького Олега Андрійовича</w:t>
      </w:r>
      <w:r w:rsidR="00D51E1D">
        <w:rPr>
          <w:rFonts w:ascii="Times New Roman" w:hAnsi="Times New Roman" w:cs="Times New Roman"/>
          <w:sz w:val="28"/>
          <w:szCs w:val="28"/>
          <w:lang w:val="uk-UA"/>
        </w:rPr>
        <w:t>;</w:t>
      </w:r>
    </w:p>
    <w:p w:rsidR="00BA34DE" w:rsidRDefault="00D51E1D"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A34DE">
        <w:rPr>
          <w:rFonts w:ascii="Times New Roman" w:hAnsi="Times New Roman" w:cs="Times New Roman"/>
          <w:sz w:val="28"/>
          <w:szCs w:val="28"/>
          <w:lang w:val="uk-UA"/>
        </w:rPr>
        <w:t xml:space="preserve"> </w:t>
      </w:r>
      <w:r w:rsidR="00172D97" w:rsidRPr="00172D97">
        <w:rPr>
          <w:rFonts w:ascii="Times New Roman" w:hAnsi="Times New Roman" w:cs="Times New Roman"/>
          <w:sz w:val="28"/>
          <w:szCs w:val="28"/>
          <w:lang w:val="uk-UA"/>
        </w:rPr>
        <w:t xml:space="preserve">колишнього головного спеціаліста відділу державного контролю за використанням та охороною земель №1 Управління з контролю за використанням та охороною земель Головного управління </w:t>
      </w:r>
      <w:proofErr w:type="spellStart"/>
      <w:r w:rsidR="00172D97" w:rsidRPr="00172D97">
        <w:rPr>
          <w:rFonts w:ascii="Times New Roman" w:hAnsi="Times New Roman" w:cs="Times New Roman"/>
          <w:sz w:val="28"/>
          <w:szCs w:val="28"/>
          <w:lang w:val="uk-UA"/>
        </w:rPr>
        <w:t>Держгеокадастру</w:t>
      </w:r>
      <w:proofErr w:type="spellEnd"/>
      <w:r w:rsidR="00172D97" w:rsidRPr="00172D97">
        <w:rPr>
          <w:rFonts w:ascii="Times New Roman" w:hAnsi="Times New Roman" w:cs="Times New Roman"/>
          <w:sz w:val="28"/>
          <w:szCs w:val="28"/>
          <w:lang w:val="uk-UA"/>
        </w:rPr>
        <w:t xml:space="preserve"> у Тернопільській області Федоровича Петра Степановича</w:t>
      </w:r>
      <w:r w:rsidR="00172D97">
        <w:rPr>
          <w:rFonts w:ascii="Times New Roman" w:hAnsi="Times New Roman" w:cs="Times New Roman"/>
          <w:sz w:val="28"/>
          <w:szCs w:val="28"/>
          <w:lang w:val="uk-UA"/>
        </w:rPr>
        <w:t>.</w:t>
      </w:r>
    </w:p>
    <w:p w:rsidR="00EC3234" w:rsidRDefault="00172D97"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встановлено, що </w:t>
      </w:r>
      <w:proofErr w:type="spellStart"/>
      <w:r>
        <w:rPr>
          <w:rFonts w:ascii="Times New Roman" w:hAnsi="Times New Roman" w:cs="Times New Roman"/>
          <w:sz w:val="28"/>
          <w:szCs w:val="28"/>
          <w:lang w:val="uk-UA"/>
        </w:rPr>
        <w:t>Скіра</w:t>
      </w:r>
      <w:proofErr w:type="spellEnd"/>
      <w:r>
        <w:rPr>
          <w:rFonts w:ascii="Times New Roman" w:hAnsi="Times New Roman" w:cs="Times New Roman"/>
          <w:sz w:val="28"/>
          <w:szCs w:val="28"/>
          <w:lang w:val="uk-UA"/>
        </w:rPr>
        <w:t xml:space="preserve"> І.О., перебуваючи на посаді </w:t>
      </w:r>
      <w:r w:rsidRPr="00172D97">
        <w:rPr>
          <w:rFonts w:ascii="Times New Roman" w:hAnsi="Times New Roman" w:cs="Times New Roman"/>
          <w:sz w:val="28"/>
          <w:szCs w:val="28"/>
          <w:lang w:val="uk-UA"/>
        </w:rPr>
        <w:t xml:space="preserve">головного спеціаліста Відділу державного контролю за використанням та охороною земель Управління з контролю за використанням та охороною земель Головного управління </w:t>
      </w:r>
      <w:proofErr w:type="spellStart"/>
      <w:r w:rsidRPr="00172D97">
        <w:rPr>
          <w:rFonts w:ascii="Times New Roman" w:hAnsi="Times New Roman" w:cs="Times New Roman"/>
          <w:sz w:val="28"/>
          <w:szCs w:val="28"/>
          <w:lang w:val="uk-UA"/>
        </w:rPr>
        <w:t>Держгеокадастру</w:t>
      </w:r>
      <w:proofErr w:type="spellEnd"/>
      <w:r w:rsidRPr="00172D97">
        <w:rPr>
          <w:rFonts w:ascii="Times New Roman" w:hAnsi="Times New Roman" w:cs="Times New Roman"/>
          <w:sz w:val="28"/>
          <w:szCs w:val="28"/>
          <w:lang w:val="uk-UA"/>
        </w:rPr>
        <w:t xml:space="preserve"> у Тернопільській області</w:t>
      </w:r>
      <w:r>
        <w:rPr>
          <w:rFonts w:ascii="Times New Roman" w:hAnsi="Times New Roman" w:cs="Times New Roman"/>
          <w:sz w:val="28"/>
          <w:szCs w:val="28"/>
          <w:lang w:val="uk-UA"/>
        </w:rPr>
        <w:t>, та відповідно до підпункту «в» пункту 1 частини 1 статті 3 Закону України «Про запобігання корупції» (далі – Закону)</w:t>
      </w:r>
      <w:r w:rsidR="00EC3234">
        <w:rPr>
          <w:rFonts w:ascii="Times New Roman" w:hAnsi="Times New Roman" w:cs="Times New Roman"/>
          <w:sz w:val="28"/>
          <w:szCs w:val="28"/>
          <w:lang w:val="uk-UA"/>
        </w:rPr>
        <w:t xml:space="preserve">, примітки до статті 172-6 </w:t>
      </w:r>
      <w:proofErr w:type="spellStart"/>
      <w:r w:rsidR="00EC3234">
        <w:rPr>
          <w:rFonts w:ascii="Times New Roman" w:hAnsi="Times New Roman" w:cs="Times New Roman"/>
          <w:sz w:val="28"/>
          <w:szCs w:val="28"/>
          <w:lang w:val="uk-UA"/>
        </w:rPr>
        <w:t>КУпАП</w:t>
      </w:r>
      <w:proofErr w:type="spellEnd"/>
      <w:r w:rsidR="00EC3234">
        <w:rPr>
          <w:rFonts w:ascii="Times New Roman" w:hAnsi="Times New Roman" w:cs="Times New Roman"/>
          <w:sz w:val="28"/>
          <w:szCs w:val="28"/>
          <w:lang w:val="uk-UA"/>
        </w:rPr>
        <w:t xml:space="preserve">, будучи </w:t>
      </w:r>
      <w:proofErr w:type="spellStart"/>
      <w:r w:rsidR="00EC3234">
        <w:rPr>
          <w:rFonts w:ascii="Times New Roman" w:hAnsi="Times New Roman" w:cs="Times New Roman"/>
          <w:sz w:val="28"/>
          <w:szCs w:val="28"/>
          <w:lang w:val="uk-UA"/>
        </w:rPr>
        <w:t>суб</w:t>
      </w:r>
      <w:proofErr w:type="spellEnd"/>
      <w:r w:rsidR="00EC3234" w:rsidRPr="00EC3234">
        <w:rPr>
          <w:rFonts w:ascii="Times New Roman" w:hAnsi="Times New Roman" w:cs="Times New Roman"/>
          <w:sz w:val="28"/>
          <w:szCs w:val="28"/>
        </w:rPr>
        <w:t>’</w:t>
      </w:r>
      <w:proofErr w:type="spellStart"/>
      <w:r w:rsidR="00EC3234">
        <w:rPr>
          <w:rFonts w:ascii="Times New Roman" w:hAnsi="Times New Roman" w:cs="Times New Roman"/>
          <w:sz w:val="28"/>
          <w:szCs w:val="28"/>
          <w:lang w:val="uk-UA"/>
        </w:rPr>
        <w:t>єктом</w:t>
      </w:r>
      <w:proofErr w:type="spellEnd"/>
      <w:r w:rsidR="00EC3234">
        <w:rPr>
          <w:rFonts w:ascii="Times New Roman" w:hAnsi="Times New Roman" w:cs="Times New Roman"/>
          <w:sz w:val="28"/>
          <w:szCs w:val="28"/>
          <w:lang w:val="uk-UA"/>
        </w:rPr>
        <w:t xml:space="preserve"> відповідальності за правопорушення, </w:t>
      </w:r>
      <w:proofErr w:type="spellStart"/>
      <w:r w:rsidR="00EC3234">
        <w:rPr>
          <w:rFonts w:ascii="Times New Roman" w:hAnsi="Times New Roman" w:cs="Times New Roman"/>
          <w:sz w:val="28"/>
          <w:szCs w:val="28"/>
          <w:lang w:val="uk-UA"/>
        </w:rPr>
        <w:t>пов</w:t>
      </w:r>
      <w:proofErr w:type="spellEnd"/>
      <w:r w:rsidR="00EC3234" w:rsidRPr="00EC3234">
        <w:rPr>
          <w:rFonts w:ascii="Times New Roman" w:hAnsi="Times New Roman" w:cs="Times New Roman"/>
          <w:sz w:val="28"/>
          <w:szCs w:val="28"/>
        </w:rPr>
        <w:t>’</w:t>
      </w:r>
      <w:proofErr w:type="spellStart"/>
      <w:r w:rsidR="00EC3234">
        <w:rPr>
          <w:rFonts w:ascii="Times New Roman" w:hAnsi="Times New Roman" w:cs="Times New Roman"/>
          <w:sz w:val="28"/>
          <w:szCs w:val="28"/>
          <w:lang w:val="uk-UA"/>
        </w:rPr>
        <w:t>язане</w:t>
      </w:r>
      <w:proofErr w:type="spellEnd"/>
      <w:r w:rsidR="00EC3234" w:rsidRPr="00EC3234">
        <w:rPr>
          <w:rFonts w:ascii="Times New Roman" w:hAnsi="Times New Roman" w:cs="Times New Roman"/>
          <w:sz w:val="28"/>
          <w:szCs w:val="28"/>
        </w:rPr>
        <w:t xml:space="preserve"> </w:t>
      </w:r>
      <w:r w:rsidR="00EC3234">
        <w:rPr>
          <w:rFonts w:ascii="Times New Roman" w:hAnsi="Times New Roman" w:cs="Times New Roman"/>
          <w:sz w:val="28"/>
          <w:szCs w:val="28"/>
          <w:lang w:val="uk-UA"/>
        </w:rPr>
        <w:t xml:space="preserve">з корупцією, в порушення вимог ч.1 ст.45 Закону, несвоєчасно, без поважних причин, а саме 08.02.2024 о 11:08 год. </w:t>
      </w:r>
      <w:r w:rsidR="00454B8C">
        <w:rPr>
          <w:rFonts w:ascii="Times New Roman" w:hAnsi="Times New Roman" w:cs="Times New Roman"/>
          <w:sz w:val="28"/>
          <w:szCs w:val="28"/>
          <w:lang w:val="uk-UA"/>
        </w:rPr>
        <w:t>п</w:t>
      </w:r>
      <w:r w:rsidR="00EC3234">
        <w:rPr>
          <w:rFonts w:ascii="Times New Roman" w:hAnsi="Times New Roman" w:cs="Times New Roman"/>
          <w:sz w:val="28"/>
          <w:szCs w:val="28"/>
          <w:lang w:val="uk-UA"/>
        </w:rPr>
        <w:t>одала на офіційний веб-сайт Національного агентства з питань запобігання корупції декларацію особи, уповноваженої на виконання функцій держави або місцевого самоврядування за 2021 рік, чим вчинила адміністративне правопорушення, пов</w:t>
      </w:r>
      <w:r w:rsidR="00EC3234" w:rsidRPr="00EC3234">
        <w:rPr>
          <w:rFonts w:ascii="Times New Roman" w:hAnsi="Times New Roman" w:cs="Times New Roman"/>
          <w:sz w:val="28"/>
          <w:szCs w:val="28"/>
          <w:lang w:val="uk-UA"/>
        </w:rPr>
        <w:t>’</w:t>
      </w:r>
      <w:r w:rsidR="00EC3234">
        <w:rPr>
          <w:rFonts w:ascii="Times New Roman" w:hAnsi="Times New Roman" w:cs="Times New Roman"/>
          <w:sz w:val="28"/>
          <w:szCs w:val="28"/>
          <w:lang w:val="uk-UA"/>
        </w:rPr>
        <w:t>язане з корупцією, відповідальність за яке передбачена ч.1 ст. 172-6 Кодексу України про адміністративні правопорушення.</w:t>
      </w:r>
    </w:p>
    <w:p w:rsidR="00EC3234" w:rsidRDefault="00276270" w:rsidP="008B3DD9">
      <w:pPr>
        <w:spacing w:after="0" w:line="240" w:lineRule="auto"/>
        <w:ind w:left="-284" w:firstLine="567"/>
        <w:jc w:val="both"/>
        <w:rPr>
          <w:rFonts w:ascii="Times New Roman" w:hAnsi="Times New Roman" w:cs="Times New Roman"/>
          <w:sz w:val="28"/>
          <w:szCs w:val="28"/>
          <w:lang w:val="uk-UA"/>
        </w:rPr>
      </w:pPr>
      <w:r w:rsidRPr="00276270">
        <w:rPr>
          <w:rFonts w:ascii="Times New Roman" w:hAnsi="Times New Roman" w:cs="Times New Roman"/>
          <w:sz w:val="28"/>
          <w:szCs w:val="28"/>
          <w:lang w:val="uk-UA"/>
        </w:rPr>
        <w:t xml:space="preserve">Постановою Тернопільського </w:t>
      </w:r>
      <w:proofErr w:type="spellStart"/>
      <w:r w:rsidRPr="00276270">
        <w:rPr>
          <w:rFonts w:ascii="Times New Roman" w:hAnsi="Times New Roman" w:cs="Times New Roman"/>
          <w:sz w:val="28"/>
          <w:szCs w:val="28"/>
          <w:lang w:val="uk-UA"/>
        </w:rPr>
        <w:t>міськрайонного</w:t>
      </w:r>
      <w:proofErr w:type="spellEnd"/>
      <w:r w:rsidRPr="00276270">
        <w:rPr>
          <w:rFonts w:ascii="Times New Roman" w:hAnsi="Times New Roman" w:cs="Times New Roman"/>
          <w:sz w:val="28"/>
          <w:szCs w:val="28"/>
          <w:lang w:val="uk-UA"/>
        </w:rPr>
        <w:t xml:space="preserve"> суду Тернопільської області у справі № 607/13912/24 від 09.07.2024  </w:t>
      </w:r>
      <w:proofErr w:type="spellStart"/>
      <w:r w:rsidRPr="00276270">
        <w:rPr>
          <w:rFonts w:ascii="Times New Roman" w:hAnsi="Times New Roman" w:cs="Times New Roman"/>
          <w:sz w:val="28"/>
          <w:szCs w:val="28"/>
          <w:lang w:val="uk-UA"/>
        </w:rPr>
        <w:t>Скіру</w:t>
      </w:r>
      <w:proofErr w:type="spellEnd"/>
      <w:r w:rsidRPr="00276270">
        <w:rPr>
          <w:rFonts w:ascii="Times New Roman" w:hAnsi="Times New Roman" w:cs="Times New Roman"/>
          <w:sz w:val="28"/>
          <w:szCs w:val="28"/>
          <w:lang w:val="uk-UA"/>
        </w:rPr>
        <w:t xml:space="preserve"> І.О. визнано винною у вчиненні адміністративного правопорушення, передбаченого ч.1 ст.172-6 </w:t>
      </w:r>
      <w:proofErr w:type="spellStart"/>
      <w:r w:rsidRPr="00276270">
        <w:rPr>
          <w:rFonts w:ascii="Times New Roman" w:hAnsi="Times New Roman" w:cs="Times New Roman"/>
          <w:sz w:val="28"/>
          <w:szCs w:val="28"/>
          <w:lang w:val="uk-UA"/>
        </w:rPr>
        <w:t>КУпАП</w:t>
      </w:r>
      <w:proofErr w:type="spellEnd"/>
      <w:r w:rsidRPr="00276270">
        <w:rPr>
          <w:rFonts w:ascii="Times New Roman" w:hAnsi="Times New Roman" w:cs="Times New Roman"/>
          <w:sz w:val="28"/>
          <w:szCs w:val="28"/>
          <w:lang w:val="uk-UA"/>
        </w:rPr>
        <w:t xml:space="preserve"> та накладено стягнення у виді штрафу. Рішення суду набрало законної сили.</w:t>
      </w:r>
    </w:p>
    <w:p w:rsidR="00276270" w:rsidRDefault="00276270"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Також, встановлено, що Бистрицький О.А., будучи звільнений з </w:t>
      </w:r>
      <w:r w:rsidRPr="00276270">
        <w:rPr>
          <w:rFonts w:ascii="Times New Roman" w:hAnsi="Times New Roman" w:cs="Times New Roman"/>
          <w:sz w:val="28"/>
          <w:szCs w:val="28"/>
          <w:lang w:val="uk-UA"/>
        </w:rPr>
        <w:t xml:space="preserve">головного спеціаліста відділу представництва в судах та інших органах Юридичного управління Головного управління </w:t>
      </w:r>
      <w:proofErr w:type="spellStart"/>
      <w:r w:rsidRPr="00276270">
        <w:rPr>
          <w:rFonts w:ascii="Times New Roman" w:hAnsi="Times New Roman" w:cs="Times New Roman"/>
          <w:sz w:val="28"/>
          <w:szCs w:val="28"/>
          <w:lang w:val="uk-UA"/>
        </w:rPr>
        <w:t>Держгеокадастру</w:t>
      </w:r>
      <w:proofErr w:type="spellEnd"/>
      <w:r w:rsidRPr="00276270">
        <w:rPr>
          <w:rFonts w:ascii="Times New Roman" w:hAnsi="Times New Roman" w:cs="Times New Roman"/>
          <w:sz w:val="28"/>
          <w:szCs w:val="28"/>
          <w:lang w:val="uk-UA"/>
        </w:rPr>
        <w:t xml:space="preserve"> у Тернопільській області</w:t>
      </w:r>
      <w:r>
        <w:rPr>
          <w:rFonts w:ascii="Times New Roman" w:hAnsi="Times New Roman" w:cs="Times New Roman"/>
          <w:sz w:val="28"/>
          <w:szCs w:val="28"/>
          <w:lang w:val="uk-UA"/>
        </w:rPr>
        <w:t xml:space="preserve">, </w:t>
      </w:r>
      <w:r w:rsidR="00454B8C" w:rsidRPr="00454B8C">
        <w:rPr>
          <w:rFonts w:ascii="Times New Roman" w:hAnsi="Times New Roman" w:cs="Times New Roman"/>
          <w:sz w:val="28"/>
          <w:szCs w:val="28"/>
          <w:lang w:val="uk-UA"/>
        </w:rPr>
        <w:t xml:space="preserve"> та відповідно до підпункту «в» пункту 1 частини 1 статті 3 Закону України «Про запобігання корупції» (далі – Закону), примітки до статті 172-6 </w:t>
      </w:r>
      <w:proofErr w:type="spellStart"/>
      <w:r w:rsidR="00454B8C" w:rsidRPr="00454B8C">
        <w:rPr>
          <w:rFonts w:ascii="Times New Roman" w:hAnsi="Times New Roman" w:cs="Times New Roman"/>
          <w:sz w:val="28"/>
          <w:szCs w:val="28"/>
          <w:lang w:val="uk-UA"/>
        </w:rPr>
        <w:t>КУпАП</w:t>
      </w:r>
      <w:proofErr w:type="spellEnd"/>
      <w:r w:rsidR="00454B8C" w:rsidRPr="00454B8C">
        <w:rPr>
          <w:rFonts w:ascii="Times New Roman" w:hAnsi="Times New Roman" w:cs="Times New Roman"/>
          <w:sz w:val="28"/>
          <w:szCs w:val="28"/>
          <w:lang w:val="uk-UA"/>
        </w:rPr>
        <w:t>, будучи суб’єктом відповідальності за правопорушення, пов’язане з корупцією, в порушення вимог</w:t>
      </w:r>
      <w:r w:rsidR="00454B8C">
        <w:rPr>
          <w:rFonts w:ascii="Times New Roman" w:hAnsi="Times New Roman" w:cs="Times New Roman"/>
          <w:sz w:val="28"/>
          <w:szCs w:val="28"/>
          <w:lang w:val="uk-UA"/>
        </w:rPr>
        <w:t xml:space="preserve"> абз.2 </w:t>
      </w:r>
      <w:r w:rsidR="00454B8C" w:rsidRPr="00454B8C">
        <w:rPr>
          <w:rFonts w:ascii="Times New Roman" w:hAnsi="Times New Roman" w:cs="Times New Roman"/>
          <w:sz w:val="28"/>
          <w:szCs w:val="28"/>
          <w:lang w:val="uk-UA"/>
        </w:rPr>
        <w:t xml:space="preserve"> ч.</w:t>
      </w:r>
      <w:r w:rsidR="00454B8C">
        <w:rPr>
          <w:rFonts w:ascii="Times New Roman" w:hAnsi="Times New Roman" w:cs="Times New Roman"/>
          <w:sz w:val="28"/>
          <w:szCs w:val="28"/>
          <w:lang w:val="uk-UA"/>
        </w:rPr>
        <w:t>2</w:t>
      </w:r>
      <w:r w:rsidR="00454B8C" w:rsidRPr="00454B8C">
        <w:rPr>
          <w:rFonts w:ascii="Times New Roman" w:hAnsi="Times New Roman" w:cs="Times New Roman"/>
          <w:sz w:val="28"/>
          <w:szCs w:val="28"/>
          <w:lang w:val="uk-UA"/>
        </w:rPr>
        <w:t xml:space="preserve"> ст.45 Закону, несвоєчасно, без поважних причин, а саме 08.02.2024 о 1</w:t>
      </w:r>
      <w:r w:rsidR="00454B8C">
        <w:rPr>
          <w:rFonts w:ascii="Times New Roman" w:hAnsi="Times New Roman" w:cs="Times New Roman"/>
          <w:sz w:val="28"/>
          <w:szCs w:val="28"/>
          <w:lang w:val="uk-UA"/>
        </w:rPr>
        <w:t>3</w:t>
      </w:r>
      <w:r w:rsidR="00454B8C" w:rsidRPr="00454B8C">
        <w:rPr>
          <w:rFonts w:ascii="Times New Roman" w:hAnsi="Times New Roman" w:cs="Times New Roman"/>
          <w:sz w:val="28"/>
          <w:szCs w:val="28"/>
          <w:lang w:val="uk-UA"/>
        </w:rPr>
        <w:t>:</w:t>
      </w:r>
      <w:r w:rsidR="00454B8C">
        <w:rPr>
          <w:rFonts w:ascii="Times New Roman" w:hAnsi="Times New Roman" w:cs="Times New Roman"/>
          <w:sz w:val="28"/>
          <w:szCs w:val="28"/>
          <w:lang w:val="uk-UA"/>
        </w:rPr>
        <w:t>5</w:t>
      </w:r>
      <w:r w:rsidR="00454B8C" w:rsidRPr="00454B8C">
        <w:rPr>
          <w:rFonts w:ascii="Times New Roman" w:hAnsi="Times New Roman" w:cs="Times New Roman"/>
          <w:sz w:val="28"/>
          <w:szCs w:val="28"/>
          <w:lang w:val="uk-UA"/>
        </w:rPr>
        <w:t xml:space="preserve">8 год. </w:t>
      </w:r>
      <w:r w:rsidR="0088216C">
        <w:rPr>
          <w:rFonts w:ascii="Times New Roman" w:hAnsi="Times New Roman" w:cs="Times New Roman"/>
          <w:sz w:val="28"/>
          <w:szCs w:val="28"/>
          <w:lang w:val="uk-UA"/>
        </w:rPr>
        <w:t>п</w:t>
      </w:r>
      <w:r w:rsidR="00454B8C" w:rsidRPr="00454B8C">
        <w:rPr>
          <w:rFonts w:ascii="Times New Roman" w:hAnsi="Times New Roman" w:cs="Times New Roman"/>
          <w:sz w:val="28"/>
          <w:szCs w:val="28"/>
          <w:lang w:val="uk-UA"/>
        </w:rPr>
        <w:t>ода</w:t>
      </w:r>
      <w:r w:rsidR="0088216C">
        <w:rPr>
          <w:rFonts w:ascii="Times New Roman" w:hAnsi="Times New Roman" w:cs="Times New Roman"/>
          <w:sz w:val="28"/>
          <w:szCs w:val="28"/>
          <w:lang w:val="uk-UA"/>
        </w:rPr>
        <w:t>в</w:t>
      </w:r>
      <w:r w:rsidR="00454B8C" w:rsidRPr="00454B8C">
        <w:rPr>
          <w:rFonts w:ascii="Times New Roman" w:hAnsi="Times New Roman" w:cs="Times New Roman"/>
          <w:sz w:val="28"/>
          <w:szCs w:val="28"/>
          <w:lang w:val="uk-UA"/>
        </w:rPr>
        <w:t xml:space="preserve"> на офіційний веб-сайт Національного агентства з питань запобігання корупції декларацію особи,</w:t>
      </w:r>
      <w:r w:rsidR="0088216C">
        <w:rPr>
          <w:rFonts w:ascii="Times New Roman" w:hAnsi="Times New Roman" w:cs="Times New Roman"/>
          <w:sz w:val="28"/>
          <w:szCs w:val="28"/>
          <w:lang w:val="uk-UA"/>
        </w:rPr>
        <w:t xml:space="preserve"> яка припинила діяльність,</w:t>
      </w:r>
      <w:r w:rsidR="00454B8C" w:rsidRPr="00454B8C">
        <w:rPr>
          <w:rFonts w:ascii="Times New Roman" w:hAnsi="Times New Roman" w:cs="Times New Roman"/>
          <w:sz w:val="28"/>
          <w:szCs w:val="28"/>
          <w:lang w:val="uk-UA"/>
        </w:rPr>
        <w:t xml:space="preserve"> </w:t>
      </w:r>
      <w:r w:rsidR="0088216C">
        <w:rPr>
          <w:rFonts w:ascii="Times New Roman" w:hAnsi="Times New Roman" w:cs="Times New Roman"/>
          <w:sz w:val="28"/>
          <w:szCs w:val="28"/>
          <w:lang w:val="uk-UA"/>
        </w:rPr>
        <w:t>пов’язану з</w:t>
      </w:r>
      <w:r w:rsidR="00454B8C" w:rsidRPr="00454B8C">
        <w:rPr>
          <w:rFonts w:ascii="Times New Roman" w:hAnsi="Times New Roman" w:cs="Times New Roman"/>
          <w:sz w:val="28"/>
          <w:szCs w:val="28"/>
          <w:lang w:val="uk-UA"/>
        </w:rPr>
        <w:t xml:space="preserve"> виконання функцій держави або місцевого самоврядування за 2021 рік</w:t>
      </w:r>
      <w:r w:rsidR="0088216C">
        <w:rPr>
          <w:rFonts w:ascii="Times New Roman" w:hAnsi="Times New Roman" w:cs="Times New Roman"/>
          <w:sz w:val="28"/>
          <w:szCs w:val="28"/>
          <w:lang w:val="uk-UA"/>
        </w:rPr>
        <w:t xml:space="preserve"> (після звільнення)</w:t>
      </w:r>
      <w:r w:rsidR="00454B8C" w:rsidRPr="00454B8C">
        <w:rPr>
          <w:rFonts w:ascii="Times New Roman" w:hAnsi="Times New Roman" w:cs="Times New Roman"/>
          <w:sz w:val="28"/>
          <w:szCs w:val="28"/>
          <w:lang w:val="uk-UA"/>
        </w:rPr>
        <w:t>, чим вчини</w:t>
      </w:r>
      <w:r w:rsidR="0088216C">
        <w:rPr>
          <w:rFonts w:ascii="Times New Roman" w:hAnsi="Times New Roman" w:cs="Times New Roman"/>
          <w:sz w:val="28"/>
          <w:szCs w:val="28"/>
          <w:lang w:val="uk-UA"/>
        </w:rPr>
        <w:t>в</w:t>
      </w:r>
      <w:r w:rsidR="00454B8C" w:rsidRPr="00454B8C">
        <w:rPr>
          <w:rFonts w:ascii="Times New Roman" w:hAnsi="Times New Roman" w:cs="Times New Roman"/>
          <w:sz w:val="28"/>
          <w:szCs w:val="28"/>
          <w:lang w:val="uk-UA"/>
        </w:rPr>
        <w:t xml:space="preserve"> адміністративне правопорушення, пов’язане з корупцією, відповідальність за яке передбачена ч.1 ст. 172-6 Кодексу України про адміністративні правопорушення.</w:t>
      </w:r>
    </w:p>
    <w:p w:rsidR="00230BBD" w:rsidRDefault="00A64683" w:rsidP="008B3DD9">
      <w:pPr>
        <w:spacing w:after="0" w:line="240" w:lineRule="auto"/>
        <w:ind w:left="-284" w:firstLine="567"/>
        <w:jc w:val="both"/>
        <w:rPr>
          <w:rFonts w:ascii="Times New Roman" w:hAnsi="Times New Roman" w:cs="Times New Roman"/>
          <w:sz w:val="28"/>
          <w:szCs w:val="28"/>
          <w:lang w:val="uk-UA"/>
        </w:rPr>
      </w:pPr>
      <w:r w:rsidRPr="00A64683">
        <w:rPr>
          <w:rFonts w:ascii="Times New Roman" w:hAnsi="Times New Roman" w:cs="Times New Roman"/>
          <w:sz w:val="28"/>
          <w:szCs w:val="28"/>
          <w:lang w:val="uk-UA"/>
        </w:rPr>
        <w:t xml:space="preserve">Постановою Тернопільського </w:t>
      </w:r>
      <w:proofErr w:type="spellStart"/>
      <w:r w:rsidRPr="00A64683">
        <w:rPr>
          <w:rFonts w:ascii="Times New Roman" w:hAnsi="Times New Roman" w:cs="Times New Roman"/>
          <w:sz w:val="28"/>
          <w:szCs w:val="28"/>
          <w:lang w:val="uk-UA"/>
        </w:rPr>
        <w:t>міськрайонного</w:t>
      </w:r>
      <w:proofErr w:type="spellEnd"/>
      <w:r w:rsidRPr="00A64683">
        <w:rPr>
          <w:rFonts w:ascii="Times New Roman" w:hAnsi="Times New Roman" w:cs="Times New Roman"/>
          <w:sz w:val="28"/>
          <w:szCs w:val="28"/>
          <w:lang w:val="uk-UA"/>
        </w:rPr>
        <w:t xml:space="preserve"> суду Тернопільської області у справі № 607/14098/24 від 10.07.2024  Бистрицького О.А. визнано винним у вчиненні адміністративного правопорушення, передбаченого ч.1 ст.172-6 </w:t>
      </w:r>
      <w:proofErr w:type="spellStart"/>
      <w:r w:rsidRPr="00A64683">
        <w:rPr>
          <w:rFonts w:ascii="Times New Roman" w:hAnsi="Times New Roman" w:cs="Times New Roman"/>
          <w:sz w:val="28"/>
          <w:szCs w:val="28"/>
          <w:lang w:val="uk-UA"/>
        </w:rPr>
        <w:t>КУпАП</w:t>
      </w:r>
      <w:proofErr w:type="spellEnd"/>
      <w:r w:rsidRPr="00A64683">
        <w:rPr>
          <w:rFonts w:ascii="Times New Roman" w:hAnsi="Times New Roman" w:cs="Times New Roman"/>
          <w:sz w:val="28"/>
          <w:szCs w:val="28"/>
          <w:lang w:val="uk-UA"/>
        </w:rPr>
        <w:t xml:space="preserve"> та накладено стягнення у виді штрафу. Рішення суду набрало законної сили.</w:t>
      </w:r>
    </w:p>
    <w:p w:rsidR="00A64683" w:rsidRDefault="00A64683"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Аналогічно, за несвоєчасне, </w:t>
      </w:r>
      <w:r w:rsidRPr="00A64683">
        <w:rPr>
          <w:rFonts w:ascii="Times New Roman" w:hAnsi="Times New Roman" w:cs="Times New Roman"/>
          <w:sz w:val="28"/>
          <w:szCs w:val="28"/>
          <w:lang w:val="uk-UA"/>
        </w:rPr>
        <w:t xml:space="preserve"> без поважних причин</w:t>
      </w:r>
      <w:r>
        <w:rPr>
          <w:rFonts w:ascii="Times New Roman" w:hAnsi="Times New Roman" w:cs="Times New Roman"/>
          <w:sz w:val="28"/>
          <w:szCs w:val="28"/>
          <w:lang w:val="uk-UA"/>
        </w:rPr>
        <w:t xml:space="preserve"> подання декларації особи, </w:t>
      </w:r>
      <w:r w:rsidRPr="00A64683">
        <w:rPr>
          <w:rFonts w:ascii="Times New Roman" w:hAnsi="Times New Roman" w:cs="Times New Roman"/>
          <w:sz w:val="28"/>
          <w:szCs w:val="28"/>
          <w:lang w:val="uk-UA"/>
        </w:rPr>
        <w:t>яка припинила діяльність, пов’язану з виконання функцій держави або місцевого самоврядування за 2021 рік (після звільнення)</w:t>
      </w:r>
      <w:r>
        <w:rPr>
          <w:rFonts w:ascii="Times New Roman" w:hAnsi="Times New Roman" w:cs="Times New Roman"/>
          <w:sz w:val="28"/>
          <w:szCs w:val="28"/>
          <w:lang w:val="uk-UA"/>
        </w:rPr>
        <w:t xml:space="preserve">, </w:t>
      </w:r>
      <w:r w:rsidR="000530FD">
        <w:rPr>
          <w:rFonts w:ascii="Times New Roman" w:hAnsi="Times New Roman" w:cs="Times New Roman"/>
          <w:sz w:val="28"/>
          <w:szCs w:val="28"/>
          <w:lang w:val="uk-UA"/>
        </w:rPr>
        <w:t>п</w:t>
      </w:r>
      <w:r w:rsidR="000530FD" w:rsidRPr="000530FD">
        <w:rPr>
          <w:rFonts w:ascii="Times New Roman" w:hAnsi="Times New Roman" w:cs="Times New Roman"/>
          <w:sz w:val="28"/>
          <w:szCs w:val="28"/>
          <w:lang w:val="uk-UA"/>
        </w:rPr>
        <w:t xml:space="preserve">остановою Тернопільського </w:t>
      </w:r>
      <w:proofErr w:type="spellStart"/>
      <w:r w:rsidR="000530FD" w:rsidRPr="000530FD">
        <w:rPr>
          <w:rFonts w:ascii="Times New Roman" w:hAnsi="Times New Roman" w:cs="Times New Roman"/>
          <w:sz w:val="28"/>
          <w:szCs w:val="28"/>
          <w:lang w:val="uk-UA"/>
        </w:rPr>
        <w:t>міськрайонного</w:t>
      </w:r>
      <w:proofErr w:type="spellEnd"/>
      <w:r w:rsidR="000530FD" w:rsidRPr="000530FD">
        <w:rPr>
          <w:rFonts w:ascii="Times New Roman" w:hAnsi="Times New Roman" w:cs="Times New Roman"/>
          <w:sz w:val="28"/>
          <w:szCs w:val="28"/>
          <w:lang w:val="uk-UA"/>
        </w:rPr>
        <w:t xml:space="preserve"> суду Тернопільської області у справі</w:t>
      </w:r>
      <w:r w:rsidR="00926199">
        <w:rPr>
          <w:rFonts w:ascii="Times New Roman" w:hAnsi="Times New Roman" w:cs="Times New Roman"/>
          <w:sz w:val="28"/>
          <w:szCs w:val="28"/>
          <w:lang w:val="uk-UA"/>
        </w:rPr>
        <w:t xml:space="preserve">              </w:t>
      </w:r>
      <w:r w:rsidR="000530FD" w:rsidRPr="000530FD">
        <w:rPr>
          <w:rFonts w:ascii="Times New Roman" w:hAnsi="Times New Roman" w:cs="Times New Roman"/>
          <w:sz w:val="28"/>
          <w:szCs w:val="28"/>
          <w:lang w:val="uk-UA"/>
        </w:rPr>
        <w:t xml:space="preserve"> № 607/13913/24 від 23.07.2024  Федоровича П.С. визнано винним у вчиненні адміністративного правопорушення, передбаченого ч.1 ст.172-6 </w:t>
      </w:r>
      <w:proofErr w:type="spellStart"/>
      <w:r w:rsidR="000530FD" w:rsidRPr="000530FD">
        <w:rPr>
          <w:rFonts w:ascii="Times New Roman" w:hAnsi="Times New Roman" w:cs="Times New Roman"/>
          <w:sz w:val="28"/>
          <w:szCs w:val="28"/>
          <w:lang w:val="uk-UA"/>
        </w:rPr>
        <w:t>КУпАП</w:t>
      </w:r>
      <w:proofErr w:type="spellEnd"/>
      <w:r w:rsidR="000530FD" w:rsidRPr="000530FD">
        <w:rPr>
          <w:rFonts w:ascii="Times New Roman" w:hAnsi="Times New Roman" w:cs="Times New Roman"/>
          <w:sz w:val="28"/>
          <w:szCs w:val="28"/>
          <w:lang w:val="uk-UA"/>
        </w:rPr>
        <w:t xml:space="preserve"> та накладено стягнення у виді штрафу. Рішення суду набрало законної сили.</w:t>
      </w:r>
    </w:p>
    <w:p w:rsidR="0079655C" w:rsidRDefault="0079655C"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w:t>
      </w:r>
      <w:r w:rsidRPr="0079655C">
        <w:rPr>
          <w:rFonts w:ascii="Times New Roman" w:hAnsi="Times New Roman" w:cs="Times New Roman"/>
          <w:sz w:val="28"/>
          <w:szCs w:val="28"/>
          <w:lang w:val="uk-UA"/>
        </w:rPr>
        <w:t xml:space="preserve"> запобігання у майбутньому виникнення порушень вимог антикорупційного законодавства в частині фінансового контролю щодо факту несвоєчасності подачі декларацій особами Головного управління</w:t>
      </w:r>
      <w:r>
        <w:rPr>
          <w:rFonts w:ascii="Times New Roman" w:hAnsi="Times New Roman" w:cs="Times New Roman"/>
          <w:sz w:val="28"/>
          <w:szCs w:val="28"/>
          <w:lang w:val="uk-UA"/>
        </w:rPr>
        <w:t xml:space="preserve"> розглянемо наступні питання</w:t>
      </w:r>
      <w:r w:rsidRPr="0079655C">
        <w:rPr>
          <w:rFonts w:ascii="Times New Roman" w:hAnsi="Times New Roman" w:cs="Times New Roman"/>
          <w:sz w:val="28"/>
          <w:szCs w:val="28"/>
          <w:lang w:val="uk-UA"/>
        </w:rPr>
        <w:t>.</w:t>
      </w:r>
    </w:p>
    <w:p w:rsidR="00454B8C" w:rsidRDefault="00454B8C" w:rsidP="008B3DD9">
      <w:pPr>
        <w:spacing w:after="0" w:line="240" w:lineRule="auto"/>
        <w:ind w:left="-284" w:firstLine="567"/>
        <w:jc w:val="both"/>
        <w:rPr>
          <w:rFonts w:ascii="Times New Roman" w:hAnsi="Times New Roman" w:cs="Times New Roman"/>
          <w:sz w:val="28"/>
          <w:szCs w:val="28"/>
          <w:lang w:val="uk-UA"/>
        </w:rPr>
      </w:pPr>
    </w:p>
    <w:p w:rsidR="008B3DD9" w:rsidRDefault="00870DCC" w:rsidP="008B3DD9">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743CD2" w:rsidRPr="008B3DD9">
        <w:rPr>
          <w:rFonts w:ascii="Times New Roman" w:hAnsi="Times New Roman" w:cs="Times New Roman"/>
          <w:b/>
          <w:sz w:val="28"/>
          <w:szCs w:val="28"/>
          <w:lang w:val="uk-UA"/>
        </w:rPr>
        <w:t xml:space="preserve">. </w:t>
      </w:r>
      <w:r w:rsidR="00630A4E">
        <w:rPr>
          <w:rFonts w:ascii="Times New Roman" w:hAnsi="Times New Roman" w:cs="Times New Roman"/>
          <w:b/>
          <w:sz w:val="28"/>
          <w:szCs w:val="28"/>
          <w:lang w:val="uk-UA"/>
        </w:rPr>
        <w:t>В</w:t>
      </w:r>
      <w:r w:rsidR="008B3DD9" w:rsidRPr="008B3DD9">
        <w:rPr>
          <w:rFonts w:ascii="Times New Roman" w:hAnsi="Times New Roman" w:cs="Times New Roman"/>
          <w:b/>
          <w:sz w:val="28"/>
          <w:szCs w:val="28"/>
        </w:rPr>
        <w:t xml:space="preserve">иди </w:t>
      </w:r>
      <w:proofErr w:type="spellStart"/>
      <w:r w:rsidR="008B3DD9" w:rsidRPr="008B3DD9">
        <w:rPr>
          <w:rFonts w:ascii="Times New Roman" w:hAnsi="Times New Roman" w:cs="Times New Roman"/>
          <w:b/>
          <w:sz w:val="28"/>
          <w:szCs w:val="28"/>
        </w:rPr>
        <w:t>декларацій</w:t>
      </w:r>
      <w:proofErr w:type="spellEnd"/>
      <w:r w:rsidR="008B3DD9" w:rsidRPr="008B3DD9">
        <w:rPr>
          <w:rFonts w:ascii="Times New Roman" w:hAnsi="Times New Roman" w:cs="Times New Roman"/>
          <w:b/>
          <w:sz w:val="28"/>
          <w:szCs w:val="28"/>
        </w:rPr>
        <w:t xml:space="preserve">, коли </w:t>
      </w:r>
      <w:proofErr w:type="spellStart"/>
      <w:r w:rsidR="008B3DD9" w:rsidRPr="008B3DD9">
        <w:rPr>
          <w:rFonts w:ascii="Times New Roman" w:hAnsi="Times New Roman" w:cs="Times New Roman"/>
          <w:b/>
          <w:sz w:val="28"/>
          <w:szCs w:val="28"/>
        </w:rPr>
        <w:t>їх</w:t>
      </w:r>
      <w:proofErr w:type="spellEnd"/>
      <w:r w:rsidR="008B3DD9" w:rsidRPr="008B3DD9">
        <w:rPr>
          <w:rFonts w:ascii="Times New Roman" w:hAnsi="Times New Roman" w:cs="Times New Roman"/>
          <w:b/>
          <w:sz w:val="28"/>
          <w:szCs w:val="28"/>
        </w:rPr>
        <w:t xml:space="preserve"> </w:t>
      </w:r>
      <w:proofErr w:type="spellStart"/>
      <w:r w:rsidR="008B3DD9" w:rsidRPr="008B3DD9">
        <w:rPr>
          <w:rFonts w:ascii="Times New Roman" w:hAnsi="Times New Roman" w:cs="Times New Roman"/>
          <w:b/>
          <w:sz w:val="28"/>
          <w:szCs w:val="28"/>
        </w:rPr>
        <w:t>слід</w:t>
      </w:r>
      <w:proofErr w:type="spellEnd"/>
      <w:r w:rsidR="008B3DD9" w:rsidRPr="008B3DD9">
        <w:rPr>
          <w:rFonts w:ascii="Times New Roman" w:hAnsi="Times New Roman" w:cs="Times New Roman"/>
          <w:b/>
          <w:sz w:val="28"/>
          <w:szCs w:val="28"/>
        </w:rPr>
        <w:t xml:space="preserve"> </w:t>
      </w:r>
      <w:proofErr w:type="spellStart"/>
      <w:r w:rsidR="008B3DD9" w:rsidRPr="008B3DD9">
        <w:rPr>
          <w:rFonts w:ascii="Times New Roman" w:hAnsi="Times New Roman" w:cs="Times New Roman"/>
          <w:b/>
          <w:sz w:val="28"/>
          <w:szCs w:val="28"/>
        </w:rPr>
        <w:t>подавати</w:t>
      </w:r>
      <w:proofErr w:type="spellEnd"/>
      <w:r w:rsidR="008B3DD9" w:rsidRPr="008B3DD9">
        <w:rPr>
          <w:rFonts w:ascii="Times New Roman" w:hAnsi="Times New Roman" w:cs="Times New Roman"/>
          <w:b/>
          <w:sz w:val="28"/>
          <w:szCs w:val="28"/>
        </w:rPr>
        <w:t xml:space="preserve"> і </w:t>
      </w:r>
      <w:proofErr w:type="spellStart"/>
      <w:r w:rsidR="008B3DD9" w:rsidRPr="008B3DD9">
        <w:rPr>
          <w:rFonts w:ascii="Times New Roman" w:hAnsi="Times New Roman" w:cs="Times New Roman"/>
          <w:b/>
          <w:sz w:val="28"/>
          <w:szCs w:val="28"/>
        </w:rPr>
        <w:t>який</w:t>
      </w:r>
      <w:proofErr w:type="spellEnd"/>
      <w:r w:rsidR="008B3DD9" w:rsidRPr="008B3DD9">
        <w:rPr>
          <w:rFonts w:ascii="Times New Roman" w:hAnsi="Times New Roman" w:cs="Times New Roman"/>
          <w:b/>
          <w:sz w:val="28"/>
          <w:szCs w:val="28"/>
        </w:rPr>
        <w:t xml:space="preserve"> </w:t>
      </w:r>
      <w:proofErr w:type="spellStart"/>
      <w:r w:rsidR="008B3DD9" w:rsidRPr="008B3DD9">
        <w:rPr>
          <w:rFonts w:ascii="Times New Roman" w:hAnsi="Times New Roman" w:cs="Times New Roman"/>
          <w:b/>
          <w:sz w:val="28"/>
          <w:szCs w:val="28"/>
        </w:rPr>
        <w:t>звітний</w:t>
      </w:r>
      <w:proofErr w:type="spellEnd"/>
      <w:r w:rsidR="008B3DD9" w:rsidRPr="008B3DD9">
        <w:rPr>
          <w:rFonts w:ascii="Times New Roman" w:hAnsi="Times New Roman" w:cs="Times New Roman"/>
          <w:b/>
          <w:sz w:val="28"/>
          <w:szCs w:val="28"/>
        </w:rPr>
        <w:t xml:space="preserve"> </w:t>
      </w:r>
      <w:proofErr w:type="spellStart"/>
      <w:r w:rsidR="008B3DD9" w:rsidRPr="008B3DD9">
        <w:rPr>
          <w:rFonts w:ascii="Times New Roman" w:hAnsi="Times New Roman" w:cs="Times New Roman"/>
          <w:b/>
          <w:sz w:val="28"/>
          <w:szCs w:val="28"/>
        </w:rPr>
        <w:t>період</w:t>
      </w:r>
      <w:proofErr w:type="spellEnd"/>
      <w:r w:rsidR="008B3DD9" w:rsidRPr="008B3DD9">
        <w:rPr>
          <w:rFonts w:ascii="Times New Roman" w:hAnsi="Times New Roman" w:cs="Times New Roman"/>
          <w:b/>
          <w:sz w:val="28"/>
          <w:szCs w:val="28"/>
        </w:rPr>
        <w:t xml:space="preserve"> вони </w:t>
      </w:r>
      <w:proofErr w:type="spellStart"/>
      <w:r w:rsidR="008B3DD9" w:rsidRPr="008B3DD9">
        <w:rPr>
          <w:rFonts w:ascii="Times New Roman" w:hAnsi="Times New Roman" w:cs="Times New Roman"/>
          <w:b/>
          <w:sz w:val="28"/>
          <w:szCs w:val="28"/>
        </w:rPr>
        <w:t>охоплюють</w:t>
      </w:r>
      <w:proofErr w:type="spellEnd"/>
      <w:r w:rsidR="008B3DD9" w:rsidRPr="008B3DD9">
        <w:rPr>
          <w:rFonts w:ascii="Times New Roman" w:hAnsi="Times New Roman" w:cs="Times New Roman"/>
          <w:b/>
          <w:sz w:val="28"/>
          <w:szCs w:val="28"/>
          <w:lang w:val="uk-UA"/>
        </w:rPr>
        <w:t>.</w:t>
      </w:r>
    </w:p>
    <w:p w:rsidR="00CB02E0" w:rsidRDefault="00CB02E0" w:rsidP="008B3DD9">
      <w:pPr>
        <w:spacing w:after="0" w:line="240" w:lineRule="auto"/>
        <w:ind w:left="-284" w:firstLine="567"/>
        <w:jc w:val="both"/>
        <w:rPr>
          <w:rFonts w:ascii="Times New Roman" w:hAnsi="Times New Roman" w:cs="Times New Roman"/>
          <w:b/>
          <w:sz w:val="28"/>
          <w:szCs w:val="28"/>
          <w:lang w:val="uk-UA"/>
        </w:rPr>
      </w:pPr>
    </w:p>
    <w:p w:rsidR="00C64061" w:rsidRPr="00E238FE" w:rsidRDefault="00630A4E" w:rsidP="008B3DD9">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sidR="00427CEE" w:rsidRPr="00E238FE">
        <w:rPr>
          <w:rFonts w:ascii="Times New Roman" w:hAnsi="Times New Roman" w:cs="Times New Roman"/>
          <w:sz w:val="28"/>
          <w:szCs w:val="28"/>
        </w:rPr>
        <w:t>ередбачено</w:t>
      </w:r>
      <w:proofErr w:type="spellEnd"/>
      <w:r w:rsidR="00427CEE" w:rsidRPr="00E238FE">
        <w:rPr>
          <w:rFonts w:ascii="Times New Roman" w:hAnsi="Times New Roman" w:cs="Times New Roman"/>
          <w:sz w:val="28"/>
          <w:szCs w:val="28"/>
        </w:rPr>
        <w:t xml:space="preserve"> три </w:t>
      </w:r>
      <w:proofErr w:type="spellStart"/>
      <w:r w:rsidR="00427CEE" w:rsidRPr="00E238FE">
        <w:rPr>
          <w:rFonts w:ascii="Times New Roman" w:hAnsi="Times New Roman" w:cs="Times New Roman"/>
          <w:sz w:val="28"/>
          <w:szCs w:val="28"/>
        </w:rPr>
        <w:t>види</w:t>
      </w:r>
      <w:proofErr w:type="spellEnd"/>
      <w:r w:rsidR="00427CEE" w:rsidRPr="00E238FE">
        <w:rPr>
          <w:rFonts w:ascii="Times New Roman" w:hAnsi="Times New Roman" w:cs="Times New Roman"/>
          <w:sz w:val="28"/>
          <w:szCs w:val="28"/>
        </w:rPr>
        <w:t xml:space="preserve"> </w:t>
      </w:r>
      <w:proofErr w:type="spellStart"/>
      <w:r w:rsidR="00427CEE" w:rsidRPr="00E238FE">
        <w:rPr>
          <w:rFonts w:ascii="Times New Roman" w:hAnsi="Times New Roman" w:cs="Times New Roman"/>
          <w:sz w:val="28"/>
          <w:szCs w:val="28"/>
        </w:rPr>
        <w:t>декларацій</w:t>
      </w:r>
      <w:proofErr w:type="spellEnd"/>
      <w:r w:rsidR="00427CEE" w:rsidRPr="00E238FE">
        <w:rPr>
          <w:rFonts w:ascii="Times New Roman" w:hAnsi="Times New Roman" w:cs="Times New Roman"/>
          <w:sz w:val="28"/>
          <w:szCs w:val="28"/>
        </w:rPr>
        <w:t xml:space="preserve">: </w:t>
      </w:r>
    </w:p>
    <w:p w:rsidR="00773830"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rPr>
        <w:t>1</w:t>
      </w:r>
      <w:r w:rsidRPr="00E238FE">
        <w:rPr>
          <w:rFonts w:ascii="Times New Roman" w:hAnsi="Times New Roman" w:cs="Times New Roman"/>
          <w:b/>
          <w:sz w:val="28"/>
          <w:szCs w:val="28"/>
        </w:rPr>
        <w:t xml:space="preserve">) </w:t>
      </w:r>
      <w:proofErr w:type="spellStart"/>
      <w:r w:rsidRPr="00E238FE">
        <w:rPr>
          <w:rFonts w:ascii="Times New Roman" w:hAnsi="Times New Roman" w:cs="Times New Roman"/>
          <w:b/>
          <w:sz w:val="28"/>
          <w:szCs w:val="28"/>
        </w:rPr>
        <w:t>щорічна</w:t>
      </w:r>
      <w:proofErr w:type="spellEnd"/>
      <w:r w:rsidRPr="00E238FE">
        <w:rPr>
          <w:rFonts w:ascii="Times New Roman" w:hAnsi="Times New Roman" w:cs="Times New Roman"/>
          <w:b/>
          <w:sz w:val="28"/>
          <w:szCs w:val="28"/>
        </w:rPr>
        <w:t xml:space="preserve"> </w:t>
      </w:r>
      <w:proofErr w:type="spellStart"/>
      <w:r w:rsidRPr="00E238FE">
        <w:rPr>
          <w:rFonts w:ascii="Times New Roman" w:hAnsi="Times New Roman" w:cs="Times New Roman"/>
          <w:b/>
          <w:sz w:val="28"/>
          <w:szCs w:val="28"/>
        </w:rPr>
        <w:t>декларація</w:t>
      </w:r>
      <w:proofErr w:type="spellEnd"/>
      <w:r w:rsidRPr="00E238FE">
        <w:rPr>
          <w:rFonts w:ascii="Times New Roman" w:hAnsi="Times New Roman" w:cs="Times New Roman"/>
          <w:sz w:val="28"/>
          <w:szCs w:val="28"/>
        </w:rPr>
        <w:t xml:space="preserve"> – </w:t>
      </w:r>
      <w:proofErr w:type="spellStart"/>
      <w:r w:rsidRPr="00E238FE">
        <w:rPr>
          <w:rFonts w:ascii="Times New Roman" w:hAnsi="Times New Roman" w:cs="Times New Roman"/>
          <w:sz w:val="28"/>
          <w:szCs w:val="28"/>
        </w:rPr>
        <w:t>декларація</w:t>
      </w:r>
      <w:proofErr w:type="spellEnd"/>
      <w:r w:rsidRPr="00E238FE">
        <w:rPr>
          <w:rFonts w:ascii="Times New Roman" w:hAnsi="Times New Roman" w:cs="Times New Roman"/>
          <w:sz w:val="28"/>
          <w:szCs w:val="28"/>
        </w:rPr>
        <w:t xml:space="preserve">, яка </w:t>
      </w:r>
      <w:proofErr w:type="spellStart"/>
      <w:proofErr w:type="gramStart"/>
      <w:r w:rsidRPr="00E238FE">
        <w:rPr>
          <w:rFonts w:ascii="Times New Roman" w:hAnsi="Times New Roman" w:cs="Times New Roman"/>
          <w:sz w:val="28"/>
          <w:szCs w:val="28"/>
        </w:rPr>
        <w:t>подається</w:t>
      </w:r>
      <w:proofErr w:type="spellEnd"/>
      <w:proofErr w:type="gram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відповідно</w:t>
      </w:r>
      <w:proofErr w:type="spellEnd"/>
      <w:r w:rsidRPr="00E238FE">
        <w:rPr>
          <w:rFonts w:ascii="Times New Roman" w:hAnsi="Times New Roman" w:cs="Times New Roman"/>
          <w:sz w:val="28"/>
          <w:szCs w:val="28"/>
        </w:rPr>
        <w:t xml:space="preserve"> до ч. 1 ст. 45 Закону, </w:t>
      </w:r>
      <w:proofErr w:type="spellStart"/>
      <w:r w:rsidRPr="00E238FE">
        <w:rPr>
          <w:rFonts w:ascii="Times New Roman" w:hAnsi="Times New Roman" w:cs="Times New Roman"/>
          <w:sz w:val="28"/>
          <w:szCs w:val="28"/>
        </w:rPr>
        <w:t>або</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абз</w:t>
      </w:r>
      <w:proofErr w:type="spellEnd"/>
      <w:r w:rsidRPr="00E238FE">
        <w:rPr>
          <w:rFonts w:ascii="Times New Roman" w:hAnsi="Times New Roman" w:cs="Times New Roman"/>
          <w:sz w:val="28"/>
          <w:szCs w:val="28"/>
        </w:rPr>
        <w:t xml:space="preserve">. 2 ч. 2 ст. 45 Закону </w:t>
      </w:r>
      <w:r w:rsidR="00630A4E">
        <w:rPr>
          <w:rFonts w:ascii="Times New Roman" w:hAnsi="Times New Roman" w:cs="Times New Roman"/>
          <w:sz w:val="28"/>
          <w:szCs w:val="28"/>
          <w:lang w:val="uk-UA"/>
        </w:rPr>
        <w:t xml:space="preserve">України «Про запобігання корупції» (далі – Закон), </w:t>
      </w:r>
      <w:r w:rsidRPr="00E238FE">
        <w:rPr>
          <w:rFonts w:ascii="Times New Roman" w:hAnsi="Times New Roman" w:cs="Times New Roman"/>
          <w:sz w:val="28"/>
          <w:szCs w:val="28"/>
        </w:rPr>
        <w:t xml:space="preserve">в </w:t>
      </w:r>
      <w:proofErr w:type="spellStart"/>
      <w:r w:rsidRPr="00E238FE">
        <w:rPr>
          <w:rFonts w:ascii="Times New Roman" w:hAnsi="Times New Roman" w:cs="Times New Roman"/>
          <w:sz w:val="28"/>
          <w:szCs w:val="28"/>
        </w:rPr>
        <w:t>період</w:t>
      </w:r>
      <w:proofErr w:type="spellEnd"/>
      <w:r w:rsidRPr="00E238FE">
        <w:rPr>
          <w:rFonts w:ascii="Times New Roman" w:hAnsi="Times New Roman" w:cs="Times New Roman"/>
          <w:sz w:val="28"/>
          <w:szCs w:val="28"/>
        </w:rPr>
        <w:t xml:space="preserve"> з 00 годин 00 </w:t>
      </w:r>
      <w:proofErr w:type="spellStart"/>
      <w:r w:rsidRPr="00E238FE">
        <w:rPr>
          <w:rFonts w:ascii="Times New Roman" w:hAnsi="Times New Roman" w:cs="Times New Roman"/>
          <w:sz w:val="28"/>
          <w:szCs w:val="28"/>
        </w:rPr>
        <w:t>хвилин</w:t>
      </w:r>
      <w:proofErr w:type="spellEnd"/>
      <w:r w:rsidRPr="00E238FE">
        <w:rPr>
          <w:rFonts w:ascii="Times New Roman" w:hAnsi="Times New Roman" w:cs="Times New Roman"/>
          <w:sz w:val="28"/>
          <w:szCs w:val="28"/>
        </w:rPr>
        <w:t xml:space="preserve"> 01 </w:t>
      </w:r>
      <w:proofErr w:type="spellStart"/>
      <w:r w:rsidRPr="00E238FE">
        <w:rPr>
          <w:rFonts w:ascii="Times New Roman" w:hAnsi="Times New Roman" w:cs="Times New Roman"/>
          <w:sz w:val="28"/>
          <w:szCs w:val="28"/>
        </w:rPr>
        <w:t>січня</w:t>
      </w:r>
      <w:proofErr w:type="spellEnd"/>
      <w:r w:rsidRPr="00E238FE">
        <w:rPr>
          <w:rFonts w:ascii="Times New Roman" w:hAnsi="Times New Roman" w:cs="Times New Roman"/>
          <w:sz w:val="28"/>
          <w:szCs w:val="28"/>
        </w:rPr>
        <w:t xml:space="preserve"> до 00 годин 00 </w:t>
      </w:r>
      <w:proofErr w:type="spellStart"/>
      <w:r w:rsidRPr="00E238FE">
        <w:rPr>
          <w:rFonts w:ascii="Times New Roman" w:hAnsi="Times New Roman" w:cs="Times New Roman"/>
          <w:sz w:val="28"/>
          <w:szCs w:val="28"/>
        </w:rPr>
        <w:t>хвилин</w:t>
      </w:r>
      <w:proofErr w:type="spellEnd"/>
      <w:r w:rsidRPr="00E238FE">
        <w:rPr>
          <w:rFonts w:ascii="Times New Roman" w:hAnsi="Times New Roman" w:cs="Times New Roman"/>
          <w:sz w:val="28"/>
          <w:szCs w:val="28"/>
        </w:rPr>
        <w:t xml:space="preserve"> 01 </w:t>
      </w:r>
      <w:proofErr w:type="spellStart"/>
      <w:r w:rsidRPr="00E238FE">
        <w:rPr>
          <w:rFonts w:ascii="Times New Roman" w:hAnsi="Times New Roman" w:cs="Times New Roman"/>
          <w:sz w:val="28"/>
          <w:szCs w:val="28"/>
        </w:rPr>
        <w:t>квітня</w:t>
      </w:r>
      <w:proofErr w:type="spellEnd"/>
      <w:r w:rsidRPr="00E238FE">
        <w:rPr>
          <w:rFonts w:ascii="Times New Roman" w:hAnsi="Times New Roman" w:cs="Times New Roman"/>
          <w:sz w:val="28"/>
          <w:szCs w:val="28"/>
        </w:rPr>
        <w:t xml:space="preserve"> року, </w:t>
      </w:r>
      <w:proofErr w:type="spellStart"/>
      <w:r w:rsidRPr="00E238FE">
        <w:rPr>
          <w:rFonts w:ascii="Times New Roman" w:hAnsi="Times New Roman" w:cs="Times New Roman"/>
          <w:sz w:val="28"/>
          <w:szCs w:val="28"/>
        </w:rPr>
        <w:t>наступного</w:t>
      </w:r>
      <w:proofErr w:type="spellEnd"/>
      <w:r w:rsidRPr="00E238FE">
        <w:rPr>
          <w:rFonts w:ascii="Times New Roman" w:hAnsi="Times New Roman" w:cs="Times New Roman"/>
          <w:sz w:val="28"/>
          <w:szCs w:val="28"/>
        </w:rPr>
        <w:t xml:space="preserve"> за </w:t>
      </w:r>
      <w:proofErr w:type="spellStart"/>
      <w:r w:rsidRPr="00E238FE">
        <w:rPr>
          <w:rFonts w:ascii="Times New Roman" w:hAnsi="Times New Roman" w:cs="Times New Roman"/>
          <w:sz w:val="28"/>
          <w:szCs w:val="28"/>
        </w:rPr>
        <w:t>звітним</w:t>
      </w:r>
      <w:proofErr w:type="spellEnd"/>
      <w:r w:rsidRPr="00E238FE">
        <w:rPr>
          <w:rFonts w:ascii="Times New Roman" w:hAnsi="Times New Roman" w:cs="Times New Roman"/>
          <w:sz w:val="28"/>
          <w:szCs w:val="28"/>
        </w:rPr>
        <w:t xml:space="preserve"> роком. </w:t>
      </w:r>
      <w:proofErr w:type="spellStart"/>
      <w:r w:rsidRPr="00E238FE">
        <w:rPr>
          <w:rFonts w:ascii="Times New Roman" w:hAnsi="Times New Roman" w:cs="Times New Roman"/>
          <w:sz w:val="28"/>
          <w:szCs w:val="28"/>
        </w:rPr>
        <w:t>Така</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охоплює</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звітний</w:t>
      </w:r>
      <w:proofErr w:type="spellEnd"/>
      <w:r w:rsidRPr="00E238FE">
        <w:rPr>
          <w:rFonts w:ascii="Times New Roman" w:hAnsi="Times New Roman" w:cs="Times New Roman"/>
          <w:sz w:val="28"/>
          <w:szCs w:val="28"/>
        </w:rPr>
        <w:t xml:space="preserve"> </w:t>
      </w:r>
      <w:proofErr w:type="spellStart"/>
      <w:proofErr w:type="gramStart"/>
      <w:r w:rsidRPr="00E238FE">
        <w:rPr>
          <w:rFonts w:ascii="Times New Roman" w:hAnsi="Times New Roman" w:cs="Times New Roman"/>
          <w:sz w:val="28"/>
          <w:szCs w:val="28"/>
        </w:rPr>
        <w:t>р</w:t>
      </w:r>
      <w:proofErr w:type="gramEnd"/>
      <w:r w:rsidRPr="00E238FE">
        <w:rPr>
          <w:rFonts w:ascii="Times New Roman" w:hAnsi="Times New Roman" w:cs="Times New Roman"/>
          <w:sz w:val="28"/>
          <w:szCs w:val="28"/>
        </w:rPr>
        <w:t>ік</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період</w:t>
      </w:r>
      <w:proofErr w:type="spellEnd"/>
      <w:r w:rsidRPr="00E238FE">
        <w:rPr>
          <w:rFonts w:ascii="Times New Roman" w:hAnsi="Times New Roman" w:cs="Times New Roman"/>
          <w:sz w:val="28"/>
          <w:szCs w:val="28"/>
        </w:rPr>
        <w:t xml:space="preserve"> з 01 </w:t>
      </w:r>
      <w:proofErr w:type="spellStart"/>
      <w:r w:rsidRPr="00E238FE">
        <w:rPr>
          <w:rFonts w:ascii="Times New Roman" w:hAnsi="Times New Roman" w:cs="Times New Roman"/>
          <w:sz w:val="28"/>
          <w:szCs w:val="28"/>
        </w:rPr>
        <w:t>січня</w:t>
      </w:r>
      <w:proofErr w:type="spellEnd"/>
      <w:r w:rsidRPr="00E238FE">
        <w:rPr>
          <w:rFonts w:ascii="Times New Roman" w:hAnsi="Times New Roman" w:cs="Times New Roman"/>
          <w:sz w:val="28"/>
          <w:szCs w:val="28"/>
        </w:rPr>
        <w:t xml:space="preserve"> до 31 </w:t>
      </w:r>
      <w:proofErr w:type="spellStart"/>
      <w:r w:rsidRPr="00E238FE">
        <w:rPr>
          <w:rFonts w:ascii="Times New Roman" w:hAnsi="Times New Roman" w:cs="Times New Roman"/>
          <w:sz w:val="28"/>
          <w:szCs w:val="28"/>
        </w:rPr>
        <w:t>грудня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включно</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що</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передує</w:t>
      </w:r>
      <w:proofErr w:type="spellEnd"/>
      <w:r w:rsidRPr="00E238FE">
        <w:rPr>
          <w:rFonts w:ascii="Times New Roman" w:hAnsi="Times New Roman" w:cs="Times New Roman"/>
          <w:sz w:val="28"/>
          <w:szCs w:val="28"/>
        </w:rPr>
        <w:t xml:space="preserve"> року, в </w:t>
      </w:r>
      <w:proofErr w:type="spellStart"/>
      <w:r w:rsidRPr="00E238FE">
        <w:rPr>
          <w:rFonts w:ascii="Times New Roman" w:hAnsi="Times New Roman" w:cs="Times New Roman"/>
          <w:sz w:val="28"/>
          <w:szCs w:val="28"/>
        </w:rPr>
        <w:t>якому</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подається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декларація</w:t>
      </w:r>
      <w:proofErr w:type="spellEnd"/>
      <w:r w:rsidRPr="00E238FE">
        <w:rPr>
          <w:rFonts w:ascii="Times New Roman" w:hAnsi="Times New Roman" w:cs="Times New Roman"/>
          <w:sz w:val="28"/>
          <w:szCs w:val="28"/>
        </w:rPr>
        <w:t xml:space="preserve">, та за </w:t>
      </w:r>
      <w:proofErr w:type="spellStart"/>
      <w:r w:rsidRPr="00E238FE">
        <w:rPr>
          <w:rFonts w:ascii="Times New Roman" w:hAnsi="Times New Roman" w:cs="Times New Roman"/>
          <w:sz w:val="28"/>
          <w:szCs w:val="28"/>
        </w:rPr>
        <w:t>загальним</w:t>
      </w:r>
      <w:proofErr w:type="spellEnd"/>
      <w:r w:rsidRPr="00E238FE">
        <w:rPr>
          <w:rFonts w:ascii="Times New Roman" w:hAnsi="Times New Roman" w:cs="Times New Roman"/>
          <w:sz w:val="28"/>
          <w:szCs w:val="28"/>
        </w:rPr>
        <w:t xml:space="preserve"> правилом </w:t>
      </w:r>
      <w:proofErr w:type="spellStart"/>
      <w:r w:rsidRPr="00E238FE">
        <w:rPr>
          <w:rFonts w:ascii="Times New Roman" w:hAnsi="Times New Roman" w:cs="Times New Roman"/>
          <w:sz w:val="28"/>
          <w:szCs w:val="28"/>
        </w:rPr>
        <w:t>містить</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інформацію</w:t>
      </w:r>
      <w:proofErr w:type="spellEnd"/>
      <w:r w:rsidRPr="00E238FE">
        <w:rPr>
          <w:rFonts w:ascii="Times New Roman" w:hAnsi="Times New Roman" w:cs="Times New Roman"/>
          <w:sz w:val="28"/>
          <w:szCs w:val="28"/>
        </w:rPr>
        <w:t xml:space="preserve"> станом на 31 </w:t>
      </w:r>
      <w:proofErr w:type="spellStart"/>
      <w:r w:rsidRPr="00E238FE">
        <w:rPr>
          <w:rFonts w:ascii="Times New Roman" w:hAnsi="Times New Roman" w:cs="Times New Roman"/>
          <w:sz w:val="28"/>
          <w:szCs w:val="28"/>
        </w:rPr>
        <w:t>грудня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звітного</w:t>
      </w:r>
      <w:proofErr w:type="spellEnd"/>
      <w:r w:rsidRPr="00E238FE">
        <w:rPr>
          <w:rFonts w:ascii="Times New Roman" w:hAnsi="Times New Roman" w:cs="Times New Roman"/>
          <w:sz w:val="28"/>
          <w:szCs w:val="28"/>
        </w:rPr>
        <w:t xml:space="preserve"> року</w:t>
      </w:r>
      <w:r w:rsidR="00773830" w:rsidRPr="00E238FE">
        <w:rPr>
          <w:rFonts w:ascii="Times New Roman" w:hAnsi="Times New Roman" w:cs="Times New Roman"/>
          <w:sz w:val="28"/>
          <w:szCs w:val="28"/>
          <w:lang w:val="uk-UA"/>
        </w:rPr>
        <w:t>.</w:t>
      </w:r>
      <w:r w:rsidR="00773830" w:rsidRPr="00E238FE">
        <w:rPr>
          <w:rFonts w:ascii="Times New Roman" w:hAnsi="Times New Roman" w:cs="Times New Roman"/>
          <w:sz w:val="28"/>
          <w:szCs w:val="28"/>
        </w:rPr>
        <w:t xml:space="preserve"> </w:t>
      </w:r>
    </w:p>
    <w:p w:rsidR="00D05A12" w:rsidRPr="00E238FE" w:rsidRDefault="00427CEE" w:rsidP="008B3DD9">
      <w:pPr>
        <w:spacing w:after="0" w:line="240" w:lineRule="auto"/>
        <w:ind w:left="-284" w:firstLine="567"/>
        <w:jc w:val="both"/>
        <w:rPr>
          <w:rFonts w:ascii="Times New Roman" w:hAnsi="Times New Roman" w:cs="Times New Roman"/>
          <w:sz w:val="28"/>
          <w:szCs w:val="28"/>
          <w:lang w:val="uk-UA"/>
        </w:rPr>
      </w:pPr>
      <w:proofErr w:type="spellStart"/>
      <w:r w:rsidRPr="00E238FE">
        <w:rPr>
          <w:rFonts w:ascii="Times New Roman" w:hAnsi="Times New Roman" w:cs="Times New Roman"/>
          <w:sz w:val="28"/>
          <w:szCs w:val="28"/>
        </w:rPr>
        <w:t>Обов’язок</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подавати</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щорічну</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декларацію</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виникає</w:t>
      </w:r>
      <w:proofErr w:type="spellEnd"/>
      <w:r w:rsidRPr="00E238FE">
        <w:rPr>
          <w:rFonts w:ascii="Times New Roman" w:hAnsi="Times New Roman" w:cs="Times New Roman"/>
          <w:sz w:val="28"/>
          <w:szCs w:val="28"/>
        </w:rPr>
        <w:t xml:space="preserve"> в </w:t>
      </w:r>
      <w:proofErr w:type="spellStart"/>
      <w:r w:rsidRPr="00E238FE">
        <w:rPr>
          <w:rFonts w:ascii="Times New Roman" w:hAnsi="Times New Roman" w:cs="Times New Roman"/>
          <w:sz w:val="28"/>
          <w:szCs w:val="28"/>
        </w:rPr>
        <w:t>суб’єкта</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декларування</w:t>
      </w:r>
      <w:proofErr w:type="spellEnd"/>
      <w:r w:rsidRPr="00E238FE">
        <w:rPr>
          <w:rFonts w:ascii="Times New Roman" w:hAnsi="Times New Roman" w:cs="Times New Roman"/>
          <w:sz w:val="28"/>
          <w:szCs w:val="28"/>
        </w:rPr>
        <w:t>:</w:t>
      </w:r>
    </w:p>
    <w:p w:rsidR="002B48E0"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щороку протягом строку здійснення діяльності, яка передбачає обов’язок подання декларації, або перебування на посаді, яка зумовлює здійснення такої діяльності (щорічна декларація (продовжується діяльність)). </w:t>
      </w:r>
    </w:p>
    <w:p w:rsidR="007A7439"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lastRenderedPageBreak/>
        <w:t>Для цього у розділі І «Вид декларації та звітний період» декларації слід обрати позначку «я продовжую виконувати функції держави або органу місцевого самоврядування»;</w:t>
      </w:r>
    </w:p>
    <w:p w:rsidR="007E285B"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w:t>
      </w:r>
      <w:r w:rsidRPr="00E238FE">
        <w:rPr>
          <w:rFonts w:ascii="Times New Roman" w:hAnsi="Times New Roman" w:cs="Times New Roman"/>
          <w:sz w:val="28"/>
          <w:szCs w:val="28"/>
        </w:rPr>
        <w:t>y</w:t>
      </w:r>
      <w:r w:rsidRPr="00E238FE">
        <w:rPr>
          <w:rFonts w:ascii="Times New Roman" w:hAnsi="Times New Roman" w:cs="Times New Roman"/>
          <w:sz w:val="28"/>
          <w:szCs w:val="28"/>
          <w:lang w:val="uk-UA"/>
        </w:rPr>
        <w:t xml:space="preserve"> наступного року </w:t>
      </w:r>
      <w:proofErr w:type="gramStart"/>
      <w:r w:rsidRPr="00E238FE">
        <w:rPr>
          <w:rFonts w:ascii="Times New Roman" w:hAnsi="Times New Roman" w:cs="Times New Roman"/>
          <w:sz w:val="28"/>
          <w:szCs w:val="28"/>
          <w:lang w:val="uk-UA"/>
        </w:rPr>
        <w:t>п</w:t>
      </w:r>
      <w:proofErr w:type="gramEnd"/>
      <w:r w:rsidRPr="00E238FE">
        <w:rPr>
          <w:rFonts w:ascii="Times New Roman" w:hAnsi="Times New Roman" w:cs="Times New Roman"/>
          <w:sz w:val="28"/>
          <w:szCs w:val="28"/>
          <w:lang w:val="uk-UA"/>
        </w:rPr>
        <w:t>ісля припинення діяльності, яка передбачає обов’язок подання декларації, або перебування на посаді, яка зумовлює здійснення такої діяльності (щорічна декларація (після звільнення)).</w:t>
      </w:r>
    </w:p>
    <w:p w:rsidR="00C96DF3"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Для цього у розділі І «Вид декларації та звітний період» декларації слід обрати позначку «я припинив(</w:t>
      </w:r>
      <w:proofErr w:type="spellStart"/>
      <w:r w:rsidRPr="00E238FE">
        <w:rPr>
          <w:rFonts w:ascii="Times New Roman" w:hAnsi="Times New Roman" w:cs="Times New Roman"/>
          <w:sz w:val="28"/>
          <w:szCs w:val="28"/>
          <w:lang w:val="uk-UA"/>
        </w:rPr>
        <w:t>ла</w:t>
      </w:r>
      <w:proofErr w:type="spellEnd"/>
      <w:r w:rsidRPr="00E238FE">
        <w:rPr>
          <w:rFonts w:ascii="Times New Roman" w:hAnsi="Times New Roman" w:cs="Times New Roman"/>
          <w:sz w:val="28"/>
          <w:szCs w:val="28"/>
          <w:lang w:val="uk-UA"/>
        </w:rPr>
        <w:t xml:space="preserve">) виконувати функції держави або органу місцевого самоврядування (після звільнення)»; </w:t>
      </w:r>
    </w:p>
    <w:p w:rsidR="00C96DF3" w:rsidRPr="00E238FE" w:rsidRDefault="00C96DF3" w:rsidP="008B3DD9">
      <w:pPr>
        <w:spacing w:after="0" w:line="240" w:lineRule="auto"/>
        <w:ind w:left="-284" w:firstLine="567"/>
        <w:jc w:val="both"/>
        <w:rPr>
          <w:rFonts w:ascii="Times New Roman" w:hAnsi="Times New Roman" w:cs="Times New Roman"/>
          <w:sz w:val="28"/>
          <w:szCs w:val="28"/>
          <w:lang w:val="uk-UA"/>
        </w:rPr>
      </w:pPr>
    </w:p>
    <w:p w:rsidR="00D802C4"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2) </w:t>
      </w:r>
      <w:r w:rsidRPr="00E238FE">
        <w:rPr>
          <w:rFonts w:ascii="Times New Roman" w:hAnsi="Times New Roman" w:cs="Times New Roman"/>
          <w:b/>
          <w:sz w:val="28"/>
          <w:szCs w:val="28"/>
          <w:lang w:val="uk-UA"/>
        </w:rPr>
        <w:t>декларація при звільненні</w:t>
      </w:r>
      <w:r w:rsidRPr="00E238FE">
        <w:rPr>
          <w:rFonts w:ascii="Times New Roman" w:hAnsi="Times New Roman" w:cs="Times New Roman"/>
          <w:sz w:val="28"/>
          <w:szCs w:val="28"/>
          <w:lang w:val="uk-UA"/>
        </w:rPr>
        <w:t xml:space="preserve"> – декларація, яка подається відповідно до </w:t>
      </w:r>
      <w:proofErr w:type="spellStart"/>
      <w:r w:rsidRPr="00E238FE">
        <w:rPr>
          <w:rFonts w:ascii="Times New Roman" w:hAnsi="Times New Roman" w:cs="Times New Roman"/>
          <w:sz w:val="28"/>
          <w:szCs w:val="28"/>
          <w:lang w:val="uk-UA"/>
        </w:rPr>
        <w:t>абз</w:t>
      </w:r>
      <w:proofErr w:type="spellEnd"/>
      <w:r w:rsidRPr="00E238FE">
        <w:rPr>
          <w:rFonts w:ascii="Times New Roman" w:hAnsi="Times New Roman" w:cs="Times New Roman"/>
          <w:sz w:val="28"/>
          <w:szCs w:val="28"/>
          <w:lang w:val="uk-UA"/>
        </w:rPr>
        <w:t xml:space="preserve">. 1 ч. 2 ст. 45 Закону протягом 30 календарних днів з дня припинення діяльності. </w:t>
      </w:r>
    </w:p>
    <w:p w:rsidR="00EB665F"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Така декларація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 яка передбачає обов’язок подання декларації, перебування на посаді, яка зумовлює здійснення такої діяльності.</w:t>
      </w:r>
    </w:p>
    <w:p w:rsidR="00B3596D" w:rsidRPr="00E238FE" w:rsidRDefault="00427CEE" w:rsidP="008B3DD9">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w:t>
      </w:r>
      <w:proofErr w:type="spellStart"/>
      <w:proofErr w:type="gramStart"/>
      <w:r w:rsidRPr="00E238FE">
        <w:rPr>
          <w:rFonts w:ascii="Times New Roman" w:hAnsi="Times New Roman" w:cs="Times New Roman"/>
          <w:sz w:val="28"/>
          <w:szCs w:val="28"/>
        </w:rPr>
        <w:t>П</w:t>
      </w:r>
      <w:proofErr w:type="gramEnd"/>
      <w:r w:rsidRPr="00E238FE">
        <w:rPr>
          <w:rFonts w:ascii="Times New Roman" w:hAnsi="Times New Roman" w:cs="Times New Roman"/>
          <w:sz w:val="28"/>
          <w:szCs w:val="28"/>
        </w:rPr>
        <w:t>ід</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раніше</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поданими</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деклараціями</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розуміються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декларації</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що</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були</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подані</w:t>
      </w:r>
      <w:proofErr w:type="spellEnd"/>
      <w:r w:rsidRPr="00E238FE">
        <w:rPr>
          <w:rFonts w:ascii="Times New Roman" w:hAnsi="Times New Roman" w:cs="Times New Roman"/>
          <w:sz w:val="28"/>
          <w:szCs w:val="28"/>
        </w:rPr>
        <w:t xml:space="preserve"> до </w:t>
      </w:r>
      <w:proofErr w:type="spellStart"/>
      <w:r w:rsidRPr="00E238FE">
        <w:rPr>
          <w:rFonts w:ascii="Times New Roman" w:hAnsi="Times New Roman" w:cs="Times New Roman"/>
          <w:sz w:val="28"/>
          <w:szCs w:val="28"/>
        </w:rPr>
        <w:t>Реєстру</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крім</w:t>
      </w:r>
      <w:proofErr w:type="spellEnd"/>
      <w:r w:rsidR="00EB665F" w:rsidRPr="00E238FE">
        <w:rPr>
          <w:rFonts w:ascii="Times New Roman" w:hAnsi="Times New Roman" w:cs="Times New Roman"/>
          <w:sz w:val="28"/>
          <w:szCs w:val="28"/>
        </w:rPr>
        <w:t xml:space="preserve"> </w:t>
      </w:r>
      <w:proofErr w:type="spellStart"/>
      <w:r w:rsidR="00EB665F" w:rsidRPr="00E238FE">
        <w:rPr>
          <w:rFonts w:ascii="Times New Roman" w:hAnsi="Times New Roman" w:cs="Times New Roman"/>
          <w:sz w:val="28"/>
          <w:szCs w:val="28"/>
        </w:rPr>
        <w:t>декларації</w:t>
      </w:r>
      <w:proofErr w:type="spellEnd"/>
      <w:r w:rsidR="00EB665F" w:rsidRPr="00E238FE">
        <w:rPr>
          <w:rFonts w:ascii="Times New Roman" w:hAnsi="Times New Roman" w:cs="Times New Roman"/>
          <w:sz w:val="28"/>
          <w:szCs w:val="28"/>
        </w:rPr>
        <w:t xml:space="preserve"> кандидата на посаду</w:t>
      </w:r>
      <w:r w:rsidR="00CC19DB" w:rsidRPr="00E238FE">
        <w:rPr>
          <w:rFonts w:ascii="Times New Roman" w:hAnsi="Times New Roman" w:cs="Times New Roman"/>
          <w:sz w:val="28"/>
          <w:szCs w:val="28"/>
        </w:rPr>
        <w:t>.</w:t>
      </w:r>
    </w:p>
    <w:p w:rsidR="00105BF0"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t xml:space="preserve">Днем припинення діяльності є останній день виконання функцій держави або місцевого самоврядування, або іншої діяльності, зазначеної у пп. </w:t>
      </w:r>
      <w:proofErr w:type="gramStart"/>
      <w:r w:rsidRPr="00245A80">
        <w:rPr>
          <w:rFonts w:ascii="Times New Roman" w:hAnsi="Times New Roman" w:cs="Times New Roman"/>
          <w:sz w:val="28"/>
          <w:szCs w:val="28"/>
        </w:rPr>
        <w:t xml:space="preserve">«а», «в» – «ґ» п. 2 ч. 1 ст. 3 Закону, у тому </w:t>
      </w:r>
      <w:proofErr w:type="spellStart"/>
      <w:r w:rsidRPr="00245A80">
        <w:rPr>
          <w:rFonts w:ascii="Times New Roman" w:hAnsi="Times New Roman" w:cs="Times New Roman"/>
          <w:sz w:val="28"/>
          <w:szCs w:val="28"/>
        </w:rPr>
        <w:t>числі</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перебування</w:t>
      </w:r>
      <w:proofErr w:type="spellEnd"/>
      <w:r w:rsidRPr="00245A80">
        <w:rPr>
          <w:rFonts w:ascii="Times New Roman" w:hAnsi="Times New Roman" w:cs="Times New Roman"/>
          <w:sz w:val="28"/>
          <w:szCs w:val="28"/>
        </w:rPr>
        <w:t xml:space="preserve"> на посадах, </w:t>
      </w:r>
      <w:proofErr w:type="spellStart"/>
      <w:r w:rsidRPr="00245A80">
        <w:rPr>
          <w:rFonts w:ascii="Times New Roman" w:hAnsi="Times New Roman" w:cs="Times New Roman"/>
          <w:sz w:val="28"/>
          <w:szCs w:val="28"/>
        </w:rPr>
        <w:t>зазначених</w:t>
      </w:r>
      <w:proofErr w:type="spellEnd"/>
      <w:r w:rsidRPr="00245A80">
        <w:rPr>
          <w:rFonts w:ascii="Times New Roman" w:hAnsi="Times New Roman" w:cs="Times New Roman"/>
          <w:sz w:val="28"/>
          <w:szCs w:val="28"/>
        </w:rPr>
        <w:t xml:space="preserve"> у п. 1, </w:t>
      </w:r>
      <w:proofErr w:type="spellStart"/>
      <w:r w:rsidRPr="00245A80">
        <w:rPr>
          <w:rFonts w:ascii="Times New Roman" w:hAnsi="Times New Roman" w:cs="Times New Roman"/>
          <w:sz w:val="28"/>
          <w:szCs w:val="28"/>
        </w:rPr>
        <w:t>пп</w:t>
      </w:r>
      <w:proofErr w:type="spellEnd"/>
      <w:r w:rsidRPr="00245A80">
        <w:rPr>
          <w:rFonts w:ascii="Times New Roman" w:hAnsi="Times New Roman" w:cs="Times New Roman"/>
          <w:sz w:val="28"/>
          <w:szCs w:val="28"/>
        </w:rPr>
        <w:t>. «а», «в» – «ґ» п. 2 ч. 1 ст. 3 Закону.</w:t>
      </w:r>
      <w:proofErr w:type="gramEnd"/>
    </w:p>
    <w:p w:rsidR="0080372F"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Відлік</w:t>
      </w:r>
      <w:proofErr w:type="spellEnd"/>
      <w:r w:rsidRPr="00245A80">
        <w:rPr>
          <w:rFonts w:ascii="Times New Roman" w:hAnsi="Times New Roman" w:cs="Times New Roman"/>
          <w:sz w:val="28"/>
          <w:szCs w:val="28"/>
        </w:rPr>
        <w:t xml:space="preserve"> строку </w:t>
      </w:r>
      <w:proofErr w:type="spellStart"/>
      <w:r w:rsidRPr="00245A80">
        <w:rPr>
          <w:rFonts w:ascii="Times New Roman" w:hAnsi="Times New Roman" w:cs="Times New Roman"/>
          <w:sz w:val="28"/>
          <w:szCs w:val="28"/>
        </w:rPr>
        <w:t>подання</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декларації</w:t>
      </w:r>
      <w:proofErr w:type="spellEnd"/>
      <w:r w:rsidRPr="00245A80">
        <w:rPr>
          <w:rFonts w:ascii="Times New Roman" w:hAnsi="Times New Roman" w:cs="Times New Roman"/>
          <w:sz w:val="28"/>
          <w:szCs w:val="28"/>
        </w:rPr>
        <w:t xml:space="preserve"> при </w:t>
      </w:r>
      <w:proofErr w:type="spellStart"/>
      <w:r w:rsidRPr="00245A80">
        <w:rPr>
          <w:rFonts w:ascii="Times New Roman" w:hAnsi="Times New Roman" w:cs="Times New Roman"/>
          <w:sz w:val="28"/>
          <w:szCs w:val="28"/>
        </w:rPr>
        <w:t>звільненні</w:t>
      </w:r>
      <w:proofErr w:type="spellEnd"/>
      <w:r w:rsidRPr="00245A80">
        <w:rPr>
          <w:rFonts w:ascii="Times New Roman" w:hAnsi="Times New Roman" w:cs="Times New Roman"/>
          <w:sz w:val="28"/>
          <w:szCs w:val="28"/>
        </w:rPr>
        <w:t xml:space="preserve"> </w:t>
      </w:r>
      <w:proofErr w:type="spellStart"/>
      <w:proofErr w:type="gramStart"/>
      <w:r w:rsidRPr="00245A80">
        <w:rPr>
          <w:rFonts w:ascii="Times New Roman" w:hAnsi="Times New Roman" w:cs="Times New Roman"/>
          <w:sz w:val="28"/>
          <w:szCs w:val="28"/>
        </w:rPr>
        <w:t>починається</w:t>
      </w:r>
      <w:proofErr w:type="spellEnd"/>
      <w:proofErr w:type="gramEnd"/>
      <w:r w:rsidRPr="00245A80">
        <w:rPr>
          <w:rFonts w:ascii="Times New Roman" w:hAnsi="Times New Roman" w:cs="Times New Roman"/>
          <w:sz w:val="28"/>
          <w:szCs w:val="28"/>
        </w:rPr>
        <w:t xml:space="preserve"> з 00 годин 00 </w:t>
      </w:r>
      <w:proofErr w:type="spellStart"/>
      <w:r w:rsidRPr="00245A80">
        <w:rPr>
          <w:rFonts w:ascii="Times New Roman" w:hAnsi="Times New Roman" w:cs="Times New Roman"/>
          <w:sz w:val="28"/>
          <w:szCs w:val="28"/>
        </w:rPr>
        <w:t>хвилин</w:t>
      </w:r>
      <w:proofErr w:type="spellEnd"/>
      <w:r w:rsidRPr="00245A80">
        <w:rPr>
          <w:rFonts w:ascii="Times New Roman" w:hAnsi="Times New Roman" w:cs="Times New Roman"/>
          <w:sz w:val="28"/>
          <w:szCs w:val="28"/>
        </w:rPr>
        <w:t xml:space="preserve"> дня, </w:t>
      </w:r>
      <w:proofErr w:type="spellStart"/>
      <w:r w:rsidRPr="00245A80">
        <w:rPr>
          <w:rFonts w:ascii="Times New Roman" w:hAnsi="Times New Roman" w:cs="Times New Roman"/>
          <w:sz w:val="28"/>
          <w:szCs w:val="28"/>
        </w:rPr>
        <w:t>наступного</w:t>
      </w:r>
      <w:proofErr w:type="spellEnd"/>
      <w:r w:rsidRPr="00245A80">
        <w:rPr>
          <w:rFonts w:ascii="Times New Roman" w:hAnsi="Times New Roman" w:cs="Times New Roman"/>
          <w:sz w:val="28"/>
          <w:szCs w:val="28"/>
        </w:rPr>
        <w:t xml:space="preserve"> за днем </w:t>
      </w:r>
      <w:proofErr w:type="spellStart"/>
      <w:r w:rsidRPr="00245A80">
        <w:rPr>
          <w:rFonts w:ascii="Times New Roman" w:hAnsi="Times New Roman" w:cs="Times New Roman"/>
          <w:sz w:val="28"/>
          <w:szCs w:val="28"/>
        </w:rPr>
        <w:t>припинення</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діяльності</w:t>
      </w:r>
      <w:proofErr w:type="spellEnd"/>
      <w:r w:rsidRPr="00245A80">
        <w:rPr>
          <w:rFonts w:ascii="Times New Roman" w:hAnsi="Times New Roman" w:cs="Times New Roman"/>
          <w:sz w:val="28"/>
          <w:szCs w:val="28"/>
        </w:rPr>
        <w:t xml:space="preserve">. </w:t>
      </w:r>
    </w:p>
    <w:p w:rsidR="0080372F" w:rsidRPr="00245A80" w:rsidRDefault="00D40418" w:rsidP="00905492">
      <w:pPr>
        <w:spacing w:after="0"/>
        <w:ind w:left="-284" w:firstLine="567"/>
        <w:jc w:val="both"/>
        <w:rPr>
          <w:rFonts w:ascii="Times New Roman" w:hAnsi="Times New Roman" w:cs="Times New Roman"/>
          <w:sz w:val="28"/>
          <w:szCs w:val="28"/>
          <w:lang w:val="uk-UA"/>
        </w:rPr>
      </w:pPr>
      <w:proofErr w:type="spellStart"/>
      <w:r w:rsidRPr="00245A80">
        <w:rPr>
          <w:rFonts w:ascii="Times New Roman" w:hAnsi="Times New Roman" w:cs="Times New Roman"/>
          <w:sz w:val="28"/>
          <w:szCs w:val="28"/>
        </w:rPr>
        <w:t>Якщо</w:t>
      </w:r>
      <w:proofErr w:type="spellEnd"/>
      <w:r w:rsidRPr="00245A80">
        <w:rPr>
          <w:rFonts w:ascii="Times New Roman" w:hAnsi="Times New Roman" w:cs="Times New Roman"/>
          <w:sz w:val="28"/>
          <w:szCs w:val="28"/>
        </w:rPr>
        <w:t xml:space="preserve"> в особи </w:t>
      </w:r>
      <w:proofErr w:type="spellStart"/>
      <w:r w:rsidRPr="00245A80">
        <w:rPr>
          <w:rFonts w:ascii="Times New Roman" w:hAnsi="Times New Roman" w:cs="Times New Roman"/>
          <w:sz w:val="28"/>
          <w:szCs w:val="28"/>
        </w:rPr>
        <w:t>упродовж</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звітного</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періоду</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були</w:t>
      </w:r>
      <w:proofErr w:type="spellEnd"/>
      <w:r w:rsidRPr="00245A80">
        <w:rPr>
          <w:rFonts w:ascii="Times New Roman" w:hAnsi="Times New Roman" w:cs="Times New Roman"/>
          <w:sz w:val="28"/>
          <w:szCs w:val="28"/>
        </w:rPr>
        <w:t xml:space="preserve"> </w:t>
      </w:r>
      <w:proofErr w:type="spellStart"/>
      <w:proofErr w:type="gramStart"/>
      <w:r w:rsidRPr="00245A80">
        <w:rPr>
          <w:rFonts w:ascii="Times New Roman" w:hAnsi="Times New Roman" w:cs="Times New Roman"/>
          <w:sz w:val="28"/>
          <w:szCs w:val="28"/>
        </w:rPr>
        <w:t>п</w:t>
      </w:r>
      <w:proofErr w:type="gramEnd"/>
      <w:r w:rsidRPr="00245A80">
        <w:rPr>
          <w:rFonts w:ascii="Times New Roman" w:hAnsi="Times New Roman" w:cs="Times New Roman"/>
          <w:sz w:val="28"/>
          <w:szCs w:val="28"/>
        </w:rPr>
        <w:t>ідстави</w:t>
      </w:r>
      <w:proofErr w:type="spellEnd"/>
      <w:r w:rsidRPr="00245A80">
        <w:rPr>
          <w:rFonts w:ascii="Times New Roman" w:hAnsi="Times New Roman" w:cs="Times New Roman"/>
          <w:sz w:val="28"/>
          <w:szCs w:val="28"/>
        </w:rPr>
        <w:t xml:space="preserve"> для </w:t>
      </w:r>
      <w:proofErr w:type="spellStart"/>
      <w:r w:rsidRPr="00245A80">
        <w:rPr>
          <w:rFonts w:ascii="Times New Roman" w:hAnsi="Times New Roman" w:cs="Times New Roman"/>
          <w:sz w:val="28"/>
          <w:szCs w:val="28"/>
        </w:rPr>
        <w:t>подання</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декларації</w:t>
      </w:r>
      <w:proofErr w:type="spellEnd"/>
      <w:r w:rsidRPr="00245A80">
        <w:rPr>
          <w:rFonts w:ascii="Times New Roman" w:hAnsi="Times New Roman" w:cs="Times New Roman"/>
          <w:sz w:val="28"/>
          <w:szCs w:val="28"/>
        </w:rPr>
        <w:t xml:space="preserve"> при </w:t>
      </w:r>
      <w:proofErr w:type="spellStart"/>
      <w:r w:rsidRPr="00245A80">
        <w:rPr>
          <w:rFonts w:ascii="Times New Roman" w:hAnsi="Times New Roman" w:cs="Times New Roman"/>
          <w:sz w:val="28"/>
          <w:szCs w:val="28"/>
        </w:rPr>
        <w:t>звільненні</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декілька</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разів</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кожна</w:t>
      </w:r>
      <w:proofErr w:type="spellEnd"/>
      <w:r w:rsidRPr="00245A80">
        <w:rPr>
          <w:rFonts w:ascii="Times New Roman" w:hAnsi="Times New Roman" w:cs="Times New Roman"/>
          <w:sz w:val="28"/>
          <w:szCs w:val="28"/>
        </w:rPr>
        <w:t xml:space="preserve"> з них </w:t>
      </w:r>
      <w:proofErr w:type="spellStart"/>
      <w:r w:rsidRPr="00245A80">
        <w:rPr>
          <w:rFonts w:ascii="Times New Roman" w:hAnsi="Times New Roman" w:cs="Times New Roman"/>
          <w:sz w:val="28"/>
          <w:szCs w:val="28"/>
        </w:rPr>
        <w:t>має</w:t>
      </w:r>
      <w:proofErr w:type="spellEnd"/>
      <w:r w:rsidRPr="00245A80">
        <w:rPr>
          <w:rFonts w:ascii="Times New Roman" w:hAnsi="Times New Roman" w:cs="Times New Roman"/>
          <w:sz w:val="28"/>
          <w:szCs w:val="28"/>
        </w:rPr>
        <w:t xml:space="preserve"> бути подана за </w:t>
      </w:r>
      <w:proofErr w:type="spellStart"/>
      <w:r w:rsidRPr="00245A80">
        <w:rPr>
          <w:rFonts w:ascii="Times New Roman" w:hAnsi="Times New Roman" w:cs="Times New Roman"/>
          <w:sz w:val="28"/>
          <w:szCs w:val="28"/>
        </w:rPr>
        <w:t>період</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який</w:t>
      </w:r>
      <w:proofErr w:type="spellEnd"/>
      <w:r w:rsidRPr="00245A80">
        <w:rPr>
          <w:rFonts w:ascii="Times New Roman" w:hAnsi="Times New Roman" w:cs="Times New Roman"/>
          <w:sz w:val="28"/>
          <w:szCs w:val="28"/>
        </w:rPr>
        <w:t xml:space="preserve"> не </w:t>
      </w:r>
      <w:proofErr w:type="spellStart"/>
      <w:r w:rsidRPr="00245A80">
        <w:rPr>
          <w:rFonts w:ascii="Times New Roman" w:hAnsi="Times New Roman" w:cs="Times New Roman"/>
          <w:sz w:val="28"/>
          <w:szCs w:val="28"/>
        </w:rPr>
        <w:t>був</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охоплений</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раніше</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поданими</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деклараціями</w:t>
      </w:r>
      <w:proofErr w:type="spellEnd"/>
      <w:r w:rsidRPr="00245A80">
        <w:rPr>
          <w:rFonts w:ascii="Times New Roman" w:hAnsi="Times New Roman" w:cs="Times New Roman"/>
          <w:sz w:val="28"/>
          <w:szCs w:val="28"/>
        </w:rPr>
        <w:t xml:space="preserve">. </w:t>
      </w:r>
    </w:p>
    <w:p w:rsidR="00A46D9F"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t xml:space="preserve">Приклад </w:t>
      </w:r>
    </w:p>
    <w:p w:rsidR="00A46D9F" w:rsidRPr="00245A80"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t xml:space="preserve">Особа подала декларацію при звільненні за період з 01.01.2023 до 01.03.2023, а потім була прийнята на іншу роботу, пов’язану з виконанням функцій держави або місцевого самоврядування, з якої була звільнена 02.12.2023. </w:t>
      </w:r>
      <w:proofErr w:type="spellStart"/>
      <w:r w:rsidRPr="00245A80">
        <w:rPr>
          <w:rFonts w:ascii="Times New Roman" w:hAnsi="Times New Roman" w:cs="Times New Roman"/>
          <w:sz w:val="28"/>
          <w:szCs w:val="28"/>
        </w:rPr>
        <w:t>Така</w:t>
      </w:r>
      <w:proofErr w:type="spellEnd"/>
      <w:r w:rsidRPr="00245A80">
        <w:rPr>
          <w:rFonts w:ascii="Times New Roman" w:hAnsi="Times New Roman" w:cs="Times New Roman"/>
          <w:sz w:val="28"/>
          <w:szCs w:val="28"/>
        </w:rPr>
        <w:t xml:space="preserve"> особа </w:t>
      </w:r>
      <w:proofErr w:type="spellStart"/>
      <w:r w:rsidRPr="00245A80">
        <w:rPr>
          <w:rFonts w:ascii="Times New Roman" w:hAnsi="Times New Roman" w:cs="Times New Roman"/>
          <w:sz w:val="28"/>
          <w:szCs w:val="28"/>
        </w:rPr>
        <w:t>зобов’язана</w:t>
      </w:r>
      <w:proofErr w:type="spellEnd"/>
      <w:r w:rsidRPr="00245A80">
        <w:rPr>
          <w:rFonts w:ascii="Times New Roman" w:hAnsi="Times New Roman" w:cs="Times New Roman"/>
          <w:sz w:val="28"/>
          <w:szCs w:val="28"/>
        </w:rPr>
        <w:t xml:space="preserve"> подати </w:t>
      </w:r>
      <w:proofErr w:type="spellStart"/>
      <w:r w:rsidRPr="00245A80">
        <w:rPr>
          <w:rFonts w:ascii="Times New Roman" w:hAnsi="Times New Roman" w:cs="Times New Roman"/>
          <w:sz w:val="28"/>
          <w:szCs w:val="28"/>
        </w:rPr>
        <w:t>декларацію</w:t>
      </w:r>
      <w:proofErr w:type="spellEnd"/>
      <w:r w:rsidRPr="00245A80">
        <w:rPr>
          <w:rFonts w:ascii="Times New Roman" w:hAnsi="Times New Roman" w:cs="Times New Roman"/>
          <w:sz w:val="28"/>
          <w:szCs w:val="28"/>
        </w:rPr>
        <w:t xml:space="preserve"> при </w:t>
      </w:r>
      <w:proofErr w:type="spellStart"/>
      <w:r w:rsidRPr="00245A80">
        <w:rPr>
          <w:rFonts w:ascii="Times New Roman" w:hAnsi="Times New Roman" w:cs="Times New Roman"/>
          <w:sz w:val="28"/>
          <w:szCs w:val="28"/>
        </w:rPr>
        <w:t>звільненні</w:t>
      </w:r>
      <w:proofErr w:type="spellEnd"/>
      <w:r w:rsidRPr="00245A80">
        <w:rPr>
          <w:rFonts w:ascii="Times New Roman" w:hAnsi="Times New Roman" w:cs="Times New Roman"/>
          <w:sz w:val="28"/>
          <w:szCs w:val="28"/>
        </w:rPr>
        <w:t xml:space="preserve"> </w:t>
      </w:r>
      <w:proofErr w:type="gramStart"/>
      <w:r w:rsidRPr="00245A80">
        <w:rPr>
          <w:rFonts w:ascii="Times New Roman" w:hAnsi="Times New Roman" w:cs="Times New Roman"/>
          <w:sz w:val="28"/>
          <w:szCs w:val="28"/>
        </w:rPr>
        <w:t>за</w:t>
      </w:r>
      <w:proofErr w:type="gram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період</w:t>
      </w:r>
      <w:proofErr w:type="spellEnd"/>
      <w:r w:rsidRPr="00245A80">
        <w:rPr>
          <w:rFonts w:ascii="Times New Roman" w:hAnsi="Times New Roman" w:cs="Times New Roman"/>
          <w:sz w:val="28"/>
          <w:szCs w:val="28"/>
        </w:rPr>
        <w:t xml:space="preserve"> з 02.03.2023 до 02.12.2023 </w:t>
      </w:r>
      <w:proofErr w:type="spellStart"/>
      <w:r w:rsidRPr="00245A80">
        <w:rPr>
          <w:rFonts w:ascii="Times New Roman" w:hAnsi="Times New Roman" w:cs="Times New Roman"/>
          <w:sz w:val="28"/>
          <w:szCs w:val="28"/>
        </w:rPr>
        <w:t>включно</w:t>
      </w:r>
      <w:proofErr w:type="spellEnd"/>
      <w:r w:rsidRPr="00245A80">
        <w:rPr>
          <w:rFonts w:ascii="Times New Roman" w:hAnsi="Times New Roman" w:cs="Times New Roman"/>
          <w:sz w:val="28"/>
          <w:szCs w:val="28"/>
        </w:rPr>
        <w:t>.</w:t>
      </w:r>
    </w:p>
    <w:p w:rsidR="00B3596D" w:rsidRDefault="00D40418" w:rsidP="00905492">
      <w:pPr>
        <w:spacing w:after="0"/>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rPr>
        <w:t xml:space="preserve"> 3) </w:t>
      </w:r>
      <w:r w:rsidR="005A367D">
        <w:rPr>
          <w:rFonts w:ascii="Times New Roman" w:hAnsi="Times New Roman" w:cs="Times New Roman"/>
          <w:b/>
          <w:sz w:val="28"/>
          <w:szCs w:val="28"/>
          <w:lang w:val="uk-UA"/>
        </w:rPr>
        <w:t>Д</w:t>
      </w:r>
      <w:proofErr w:type="spellStart"/>
      <w:r w:rsidRPr="00245A80">
        <w:rPr>
          <w:rFonts w:ascii="Times New Roman" w:hAnsi="Times New Roman" w:cs="Times New Roman"/>
          <w:b/>
          <w:sz w:val="28"/>
          <w:szCs w:val="28"/>
        </w:rPr>
        <w:t>екларація</w:t>
      </w:r>
      <w:proofErr w:type="spellEnd"/>
      <w:r w:rsidRPr="00245A80">
        <w:rPr>
          <w:rFonts w:ascii="Times New Roman" w:hAnsi="Times New Roman" w:cs="Times New Roman"/>
          <w:b/>
          <w:sz w:val="28"/>
          <w:szCs w:val="28"/>
        </w:rPr>
        <w:t xml:space="preserve"> кандидата на посаду</w:t>
      </w:r>
      <w:r w:rsidRPr="00245A80">
        <w:rPr>
          <w:rFonts w:ascii="Times New Roman" w:hAnsi="Times New Roman" w:cs="Times New Roman"/>
          <w:sz w:val="28"/>
          <w:szCs w:val="28"/>
        </w:rPr>
        <w:t xml:space="preserve"> – </w:t>
      </w:r>
      <w:proofErr w:type="spellStart"/>
      <w:r w:rsidRPr="00245A80">
        <w:rPr>
          <w:rFonts w:ascii="Times New Roman" w:hAnsi="Times New Roman" w:cs="Times New Roman"/>
          <w:sz w:val="28"/>
          <w:szCs w:val="28"/>
        </w:rPr>
        <w:t>декларація</w:t>
      </w:r>
      <w:proofErr w:type="spellEnd"/>
      <w:r w:rsidRPr="00245A80">
        <w:rPr>
          <w:rFonts w:ascii="Times New Roman" w:hAnsi="Times New Roman" w:cs="Times New Roman"/>
          <w:sz w:val="28"/>
          <w:szCs w:val="28"/>
        </w:rPr>
        <w:t xml:space="preserve">, яка </w:t>
      </w:r>
      <w:proofErr w:type="spellStart"/>
      <w:proofErr w:type="gramStart"/>
      <w:r w:rsidRPr="00245A80">
        <w:rPr>
          <w:rFonts w:ascii="Times New Roman" w:hAnsi="Times New Roman" w:cs="Times New Roman"/>
          <w:sz w:val="28"/>
          <w:szCs w:val="28"/>
        </w:rPr>
        <w:t>подається</w:t>
      </w:r>
      <w:proofErr w:type="spellEnd"/>
      <w:proofErr w:type="gram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відповідно</w:t>
      </w:r>
      <w:proofErr w:type="spellEnd"/>
      <w:r w:rsidRPr="00245A80">
        <w:rPr>
          <w:rFonts w:ascii="Times New Roman" w:hAnsi="Times New Roman" w:cs="Times New Roman"/>
          <w:sz w:val="28"/>
          <w:szCs w:val="28"/>
        </w:rPr>
        <w:t xml:space="preserve"> до ч. 3 ст. 45 Закону та </w:t>
      </w:r>
      <w:proofErr w:type="spellStart"/>
      <w:r w:rsidRPr="00245A80">
        <w:rPr>
          <w:rFonts w:ascii="Times New Roman" w:hAnsi="Times New Roman" w:cs="Times New Roman"/>
          <w:sz w:val="28"/>
          <w:szCs w:val="28"/>
        </w:rPr>
        <w:t>охоплює</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звітний</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період</w:t>
      </w:r>
      <w:proofErr w:type="spellEnd"/>
      <w:r w:rsidRPr="00245A80">
        <w:rPr>
          <w:rFonts w:ascii="Times New Roman" w:hAnsi="Times New Roman" w:cs="Times New Roman"/>
          <w:sz w:val="28"/>
          <w:szCs w:val="28"/>
        </w:rPr>
        <w:t xml:space="preserve"> з 01 </w:t>
      </w:r>
      <w:proofErr w:type="spellStart"/>
      <w:r w:rsidRPr="00245A80">
        <w:rPr>
          <w:rFonts w:ascii="Times New Roman" w:hAnsi="Times New Roman" w:cs="Times New Roman"/>
          <w:sz w:val="28"/>
          <w:szCs w:val="28"/>
        </w:rPr>
        <w:t>січня</w:t>
      </w:r>
      <w:proofErr w:type="spellEnd"/>
      <w:r w:rsidRPr="00245A80">
        <w:rPr>
          <w:rFonts w:ascii="Times New Roman" w:hAnsi="Times New Roman" w:cs="Times New Roman"/>
          <w:sz w:val="28"/>
          <w:szCs w:val="28"/>
        </w:rPr>
        <w:t xml:space="preserve"> до 31 </w:t>
      </w:r>
      <w:proofErr w:type="spellStart"/>
      <w:r w:rsidRPr="00245A80">
        <w:rPr>
          <w:rFonts w:ascii="Times New Roman" w:hAnsi="Times New Roman" w:cs="Times New Roman"/>
          <w:sz w:val="28"/>
          <w:szCs w:val="28"/>
        </w:rPr>
        <w:t>грудня</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включно</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що</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передує</w:t>
      </w:r>
      <w:proofErr w:type="spellEnd"/>
      <w:r w:rsidRPr="00245A80">
        <w:rPr>
          <w:rFonts w:ascii="Times New Roman" w:hAnsi="Times New Roman" w:cs="Times New Roman"/>
          <w:sz w:val="28"/>
          <w:szCs w:val="28"/>
        </w:rPr>
        <w:t xml:space="preserve"> року, в </w:t>
      </w:r>
      <w:proofErr w:type="spellStart"/>
      <w:r w:rsidRPr="00245A80">
        <w:rPr>
          <w:rFonts w:ascii="Times New Roman" w:hAnsi="Times New Roman" w:cs="Times New Roman"/>
          <w:sz w:val="28"/>
          <w:szCs w:val="28"/>
        </w:rPr>
        <w:t>якому</w:t>
      </w:r>
      <w:proofErr w:type="spellEnd"/>
      <w:r w:rsidRPr="00245A80">
        <w:rPr>
          <w:rFonts w:ascii="Times New Roman" w:hAnsi="Times New Roman" w:cs="Times New Roman"/>
          <w:sz w:val="28"/>
          <w:szCs w:val="28"/>
        </w:rPr>
        <w:t xml:space="preserve"> особа подала </w:t>
      </w:r>
      <w:proofErr w:type="spellStart"/>
      <w:r w:rsidRPr="00245A80">
        <w:rPr>
          <w:rFonts w:ascii="Times New Roman" w:hAnsi="Times New Roman" w:cs="Times New Roman"/>
          <w:sz w:val="28"/>
          <w:szCs w:val="28"/>
        </w:rPr>
        <w:t>заяву</w:t>
      </w:r>
      <w:proofErr w:type="spellEnd"/>
      <w:r w:rsidRPr="00245A80">
        <w:rPr>
          <w:rFonts w:ascii="Times New Roman" w:hAnsi="Times New Roman" w:cs="Times New Roman"/>
          <w:sz w:val="28"/>
          <w:szCs w:val="28"/>
        </w:rPr>
        <w:t xml:space="preserve"> на </w:t>
      </w:r>
      <w:proofErr w:type="spellStart"/>
      <w:r w:rsidRPr="00245A80">
        <w:rPr>
          <w:rFonts w:ascii="Times New Roman" w:hAnsi="Times New Roman" w:cs="Times New Roman"/>
          <w:sz w:val="28"/>
          <w:szCs w:val="28"/>
        </w:rPr>
        <w:t>зайняття</w:t>
      </w:r>
      <w:proofErr w:type="spellEnd"/>
      <w:r w:rsidRPr="00245A80">
        <w:rPr>
          <w:rFonts w:ascii="Times New Roman" w:hAnsi="Times New Roman" w:cs="Times New Roman"/>
          <w:sz w:val="28"/>
          <w:szCs w:val="28"/>
        </w:rPr>
        <w:t xml:space="preserve"> посади, </w:t>
      </w:r>
      <w:proofErr w:type="spellStart"/>
      <w:r w:rsidRPr="00245A80">
        <w:rPr>
          <w:rFonts w:ascii="Times New Roman" w:hAnsi="Times New Roman" w:cs="Times New Roman"/>
          <w:sz w:val="28"/>
          <w:szCs w:val="28"/>
        </w:rPr>
        <w:t>якщо</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інше</w:t>
      </w:r>
      <w:proofErr w:type="spellEnd"/>
      <w:r w:rsidRPr="00245A80">
        <w:rPr>
          <w:rFonts w:ascii="Times New Roman" w:hAnsi="Times New Roman" w:cs="Times New Roman"/>
          <w:sz w:val="28"/>
          <w:szCs w:val="28"/>
        </w:rPr>
        <w:t xml:space="preserve"> не </w:t>
      </w:r>
      <w:proofErr w:type="spellStart"/>
      <w:r w:rsidRPr="00245A80">
        <w:rPr>
          <w:rFonts w:ascii="Times New Roman" w:hAnsi="Times New Roman" w:cs="Times New Roman"/>
          <w:sz w:val="28"/>
          <w:szCs w:val="28"/>
        </w:rPr>
        <w:t>передбачено</w:t>
      </w:r>
      <w:proofErr w:type="spellEnd"/>
      <w:r w:rsidR="00245A80" w:rsidRPr="00245A80">
        <w:rPr>
          <w:rFonts w:ascii="Times New Roman" w:hAnsi="Times New Roman" w:cs="Times New Roman"/>
          <w:sz w:val="28"/>
          <w:szCs w:val="28"/>
          <w:lang w:val="uk-UA"/>
        </w:rPr>
        <w:t xml:space="preserve"> </w:t>
      </w:r>
      <w:proofErr w:type="spellStart"/>
      <w:r w:rsidR="00245A80" w:rsidRPr="00245A80">
        <w:rPr>
          <w:rFonts w:ascii="Times New Roman" w:hAnsi="Times New Roman" w:cs="Times New Roman"/>
          <w:sz w:val="28"/>
          <w:szCs w:val="28"/>
        </w:rPr>
        <w:t>законодавством</w:t>
      </w:r>
      <w:proofErr w:type="spellEnd"/>
      <w:r w:rsidR="00245A80" w:rsidRPr="00245A80">
        <w:rPr>
          <w:rFonts w:ascii="Times New Roman" w:hAnsi="Times New Roman" w:cs="Times New Roman"/>
          <w:sz w:val="28"/>
          <w:szCs w:val="28"/>
        </w:rPr>
        <w:t xml:space="preserve"> та за </w:t>
      </w:r>
      <w:proofErr w:type="spellStart"/>
      <w:r w:rsidR="00245A80" w:rsidRPr="00245A80">
        <w:rPr>
          <w:rFonts w:ascii="Times New Roman" w:hAnsi="Times New Roman" w:cs="Times New Roman"/>
          <w:sz w:val="28"/>
          <w:szCs w:val="28"/>
        </w:rPr>
        <w:t>загальним</w:t>
      </w:r>
      <w:proofErr w:type="spellEnd"/>
      <w:r w:rsidR="00245A80" w:rsidRPr="00245A80">
        <w:rPr>
          <w:rFonts w:ascii="Times New Roman" w:hAnsi="Times New Roman" w:cs="Times New Roman"/>
          <w:sz w:val="28"/>
          <w:szCs w:val="28"/>
        </w:rPr>
        <w:t xml:space="preserve"> правилом </w:t>
      </w:r>
      <w:proofErr w:type="spellStart"/>
      <w:r w:rsidR="00245A80" w:rsidRPr="00245A80">
        <w:rPr>
          <w:rFonts w:ascii="Times New Roman" w:hAnsi="Times New Roman" w:cs="Times New Roman"/>
          <w:sz w:val="28"/>
          <w:szCs w:val="28"/>
        </w:rPr>
        <w:t>містить</w:t>
      </w:r>
      <w:proofErr w:type="spellEnd"/>
      <w:r w:rsidR="00245A80" w:rsidRPr="00245A80">
        <w:rPr>
          <w:rFonts w:ascii="Times New Roman" w:hAnsi="Times New Roman" w:cs="Times New Roman"/>
          <w:sz w:val="28"/>
          <w:szCs w:val="28"/>
        </w:rPr>
        <w:t xml:space="preserve"> </w:t>
      </w:r>
      <w:proofErr w:type="spellStart"/>
      <w:r w:rsidR="00245A80" w:rsidRPr="00245A80">
        <w:rPr>
          <w:rFonts w:ascii="Times New Roman" w:hAnsi="Times New Roman" w:cs="Times New Roman"/>
          <w:sz w:val="28"/>
          <w:szCs w:val="28"/>
        </w:rPr>
        <w:t>інформацію</w:t>
      </w:r>
      <w:proofErr w:type="spellEnd"/>
      <w:r w:rsidR="00245A80" w:rsidRPr="00245A80">
        <w:rPr>
          <w:rFonts w:ascii="Times New Roman" w:hAnsi="Times New Roman" w:cs="Times New Roman"/>
          <w:sz w:val="28"/>
          <w:szCs w:val="28"/>
        </w:rPr>
        <w:t xml:space="preserve"> ст</w:t>
      </w:r>
      <w:r w:rsidR="00D35E5D">
        <w:rPr>
          <w:rFonts w:ascii="Times New Roman" w:hAnsi="Times New Roman" w:cs="Times New Roman"/>
          <w:sz w:val="28"/>
          <w:szCs w:val="28"/>
        </w:rPr>
        <w:t xml:space="preserve">аном на 31 </w:t>
      </w:r>
      <w:proofErr w:type="spellStart"/>
      <w:r w:rsidR="00D35E5D">
        <w:rPr>
          <w:rFonts w:ascii="Times New Roman" w:hAnsi="Times New Roman" w:cs="Times New Roman"/>
          <w:sz w:val="28"/>
          <w:szCs w:val="28"/>
        </w:rPr>
        <w:t>грудня</w:t>
      </w:r>
      <w:proofErr w:type="spellEnd"/>
      <w:r w:rsidR="00D35E5D">
        <w:rPr>
          <w:rFonts w:ascii="Times New Roman" w:hAnsi="Times New Roman" w:cs="Times New Roman"/>
          <w:sz w:val="28"/>
          <w:szCs w:val="28"/>
        </w:rPr>
        <w:t xml:space="preserve"> </w:t>
      </w:r>
      <w:proofErr w:type="spellStart"/>
      <w:r w:rsidR="00D35E5D">
        <w:rPr>
          <w:rFonts w:ascii="Times New Roman" w:hAnsi="Times New Roman" w:cs="Times New Roman"/>
          <w:sz w:val="28"/>
          <w:szCs w:val="28"/>
        </w:rPr>
        <w:t>звітного</w:t>
      </w:r>
      <w:proofErr w:type="spellEnd"/>
      <w:r w:rsidR="00D35E5D">
        <w:rPr>
          <w:rFonts w:ascii="Times New Roman" w:hAnsi="Times New Roman" w:cs="Times New Roman"/>
          <w:sz w:val="28"/>
          <w:szCs w:val="28"/>
        </w:rPr>
        <w:t xml:space="preserve"> року</w:t>
      </w:r>
      <w:r w:rsidR="00245A80" w:rsidRPr="00245A80">
        <w:rPr>
          <w:rFonts w:ascii="Times New Roman" w:hAnsi="Times New Roman" w:cs="Times New Roman"/>
          <w:sz w:val="28"/>
          <w:szCs w:val="28"/>
          <w:lang w:val="uk-UA"/>
        </w:rPr>
        <w:t>.</w:t>
      </w:r>
    </w:p>
    <w:p w:rsidR="00B916DE" w:rsidRPr="005A367D" w:rsidRDefault="00D35E5D" w:rsidP="00905492">
      <w:pPr>
        <w:spacing w:after="0"/>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lastRenderedPageBreak/>
        <w:t xml:space="preserve">Як правило, </w:t>
      </w:r>
      <w:proofErr w:type="spellStart"/>
      <w:r w:rsidRPr="005A367D">
        <w:rPr>
          <w:rFonts w:ascii="Times New Roman" w:hAnsi="Times New Roman" w:cs="Times New Roman"/>
          <w:sz w:val="28"/>
          <w:szCs w:val="28"/>
        </w:rPr>
        <w:t>така</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подається</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п</w:t>
      </w:r>
      <w:proofErr w:type="gramEnd"/>
      <w:r w:rsidRPr="005A367D">
        <w:rPr>
          <w:rFonts w:ascii="Times New Roman" w:hAnsi="Times New Roman" w:cs="Times New Roman"/>
          <w:sz w:val="28"/>
          <w:szCs w:val="28"/>
        </w:rPr>
        <w:t>ісля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визначення</w:t>
      </w:r>
      <w:proofErr w:type="spellEnd"/>
      <w:r w:rsidRPr="005A367D">
        <w:rPr>
          <w:rFonts w:ascii="Times New Roman" w:hAnsi="Times New Roman" w:cs="Times New Roman"/>
          <w:sz w:val="28"/>
          <w:szCs w:val="28"/>
        </w:rPr>
        <w:t xml:space="preserve"> особи </w:t>
      </w:r>
      <w:proofErr w:type="spellStart"/>
      <w:r w:rsidRPr="005A367D">
        <w:rPr>
          <w:rFonts w:ascii="Times New Roman" w:hAnsi="Times New Roman" w:cs="Times New Roman"/>
          <w:sz w:val="28"/>
          <w:szCs w:val="28"/>
        </w:rPr>
        <w:t>переможцем</w:t>
      </w:r>
      <w:proofErr w:type="spellEnd"/>
      <w:r w:rsidRPr="005A367D">
        <w:rPr>
          <w:rFonts w:ascii="Times New Roman" w:hAnsi="Times New Roman" w:cs="Times New Roman"/>
          <w:sz w:val="28"/>
          <w:szCs w:val="28"/>
        </w:rPr>
        <w:t xml:space="preserve"> конкурсу, до дня </w:t>
      </w:r>
      <w:proofErr w:type="spellStart"/>
      <w:r w:rsidRPr="005A367D">
        <w:rPr>
          <w:rFonts w:ascii="Times New Roman" w:hAnsi="Times New Roman" w:cs="Times New Roman"/>
          <w:sz w:val="28"/>
          <w:szCs w:val="28"/>
        </w:rPr>
        <w:t>призначення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або</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обрання</w:t>
      </w:r>
      <w:proofErr w:type="spellEnd"/>
      <w:r w:rsidRPr="005A367D">
        <w:rPr>
          <w:rFonts w:ascii="Times New Roman" w:hAnsi="Times New Roman" w:cs="Times New Roman"/>
          <w:sz w:val="28"/>
          <w:szCs w:val="28"/>
        </w:rPr>
        <w:t xml:space="preserve"> особи на посаду. </w:t>
      </w:r>
      <w:proofErr w:type="spellStart"/>
      <w:r w:rsidRPr="005A367D">
        <w:rPr>
          <w:rFonts w:ascii="Times New Roman" w:hAnsi="Times New Roman" w:cs="Times New Roman"/>
          <w:sz w:val="28"/>
          <w:szCs w:val="28"/>
        </w:rPr>
        <w:t>Водночас</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необхідно</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звертати</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увагу</w:t>
      </w:r>
      <w:proofErr w:type="spellEnd"/>
      <w:r w:rsidRPr="005A367D">
        <w:rPr>
          <w:rFonts w:ascii="Times New Roman" w:hAnsi="Times New Roman" w:cs="Times New Roman"/>
          <w:sz w:val="28"/>
          <w:szCs w:val="28"/>
        </w:rPr>
        <w:t xml:space="preserve"> на </w:t>
      </w:r>
      <w:proofErr w:type="spellStart"/>
      <w:r w:rsidRPr="005A367D">
        <w:rPr>
          <w:rFonts w:ascii="Times New Roman" w:hAnsi="Times New Roman" w:cs="Times New Roman"/>
          <w:sz w:val="28"/>
          <w:szCs w:val="28"/>
        </w:rPr>
        <w:t>вимоги</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спеціальних</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законі</w:t>
      </w:r>
      <w:proofErr w:type="gramStart"/>
      <w:r w:rsidRPr="005A367D">
        <w:rPr>
          <w:rFonts w:ascii="Times New Roman" w:hAnsi="Times New Roman" w:cs="Times New Roman"/>
          <w:sz w:val="28"/>
          <w:szCs w:val="28"/>
        </w:rPr>
        <w:t>в</w:t>
      </w:r>
      <w:proofErr w:type="spellEnd"/>
      <w:proofErr w:type="gramEnd"/>
      <w:r w:rsidRPr="005A367D">
        <w:rPr>
          <w:rFonts w:ascii="Times New Roman" w:hAnsi="Times New Roman" w:cs="Times New Roman"/>
          <w:sz w:val="28"/>
          <w:szCs w:val="28"/>
        </w:rPr>
        <w:t>.</w:t>
      </w:r>
    </w:p>
    <w:p w:rsidR="00B916DE" w:rsidRPr="005A367D" w:rsidRDefault="00D35E5D" w:rsidP="00905492">
      <w:pPr>
        <w:spacing w:after="0"/>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 xml:space="preserve"> Так, особа, яка </w:t>
      </w:r>
      <w:proofErr w:type="spellStart"/>
      <w:r w:rsidRPr="005A367D">
        <w:rPr>
          <w:rFonts w:ascii="Times New Roman" w:hAnsi="Times New Roman" w:cs="Times New Roman"/>
          <w:sz w:val="28"/>
          <w:szCs w:val="28"/>
        </w:rPr>
        <w:t>бажає</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взяти</w:t>
      </w:r>
      <w:proofErr w:type="spellEnd"/>
      <w:r w:rsidRPr="005A367D">
        <w:rPr>
          <w:rFonts w:ascii="Times New Roman" w:hAnsi="Times New Roman" w:cs="Times New Roman"/>
          <w:sz w:val="28"/>
          <w:szCs w:val="28"/>
        </w:rPr>
        <w:t xml:space="preserve"> участь у </w:t>
      </w:r>
      <w:proofErr w:type="spellStart"/>
      <w:r w:rsidRPr="005A367D">
        <w:rPr>
          <w:rFonts w:ascii="Times New Roman" w:hAnsi="Times New Roman" w:cs="Times New Roman"/>
          <w:sz w:val="28"/>
          <w:szCs w:val="28"/>
        </w:rPr>
        <w:t>конкурсі</w:t>
      </w:r>
      <w:proofErr w:type="spellEnd"/>
      <w:r w:rsidRPr="005A367D">
        <w:rPr>
          <w:rFonts w:ascii="Times New Roman" w:hAnsi="Times New Roman" w:cs="Times New Roman"/>
          <w:sz w:val="28"/>
          <w:szCs w:val="28"/>
        </w:rPr>
        <w:t xml:space="preserve"> на посаду </w:t>
      </w:r>
      <w:proofErr w:type="spellStart"/>
      <w:r w:rsidRPr="005A367D">
        <w:rPr>
          <w:rFonts w:ascii="Times New Roman" w:hAnsi="Times New Roman" w:cs="Times New Roman"/>
          <w:sz w:val="28"/>
          <w:szCs w:val="28"/>
        </w:rPr>
        <w:t>державної</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служби</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категорії</w:t>
      </w:r>
      <w:proofErr w:type="spellEnd"/>
      <w:r w:rsidRPr="005A367D">
        <w:rPr>
          <w:rFonts w:ascii="Times New Roman" w:hAnsi="Times New Roman" w:cs="Times New Roman"/>
          <w:sz w:val="28"/>
          <w:szCs w:val="28"/>
        </w:rPr>
        <w:t xml:space="preserve"> «А», </w:t>
      </w:r>
      <w:proofErr w:type="spellStart"/>
      <w:r w:rsidRPr="005A367D">
        <w:rPr>
          <w:rFonts w:ascii="Times New Roman" w:hAnsi="Times New Roman" w:cs="Times New Roman"/>
          <w:sz w:val="28"/>
          <w:szCs w:val="28"/>
        </w:rPr>
        <w:t>зобов’язана</w:t>
      </w:r>
      <w:proofErr w:type="spellEnd"/>
      <w:r w:rsidRPr="005A367D">
        <w:rPr>
          <w:rFonts w:ascii="Times New Roman" w:hAnsi="Times New Roman" w:cs="Times New Roman"/>
          <w:sz w:val="28"/>
          <w:szCs w:val="28"/>
        </w:rPr>
        <w:t xml:space="preserve"> подати до </w:t>
      </w:r>
      <w:proofErr w:type="spellStart"/>
      <w:r w:rsidRPr="005A367D">
        <w:rPr>
          <w:rFonts w:ascii="Times New Roman" w:hAnsi="Times New Roman" w:cs="Times New Roman"/>
          <w:sz w:val="28"/>
          <w:szCs w:val="28"/>
        </w:rPr>
        <w:t>конкурсної</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комісії</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п</w:t>
      </w:r>
      <w:proofErr w:type="gramEnd"/>
      <w:r w:rsidRPr="005A367D">
        <w:rPr>
          <w:rFonts w:ascii="Times New Roman" w:hAnsi="Times New Roman" w:cs="Times New Roman"/>
          <w:sz w:val="28"/>
          <w:szCs w:val="28"/>
        </w:rPr>
        <w:t>ідтвердження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подання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декларації</w:t>
      </w:r>
      <w:proofErr w:type="spellEnd"/>
      <w:r w:rsidRPr="005A367D">
        <w:rPr>
          <w:rFonts w:ascii="Times New Roman" w:hAnsi="Times New Roman" w:cs="Times New Roman"/>
          <w:sz w:val="28"/>
          <w:szCs w:val="28"/>
        </w:rPr>
        <w:t xml:space="preserve"> за </w:t>
      </w:r>
      <w:proofErr w:type="spellStart"/>
      <w:r w:rsidRPr="005A367D">
        <w:rPr>
          <w:rFonts w:ascii="Times New Roman" w:hAnsi="Times New Roman" w:cs="Times New Roman"/>
          <w:sz w:val="28"/>
          <w:szCs w:val="28"/>
        </w:rPr>
        <w:t>минулий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рік</w:t>
      </w:r>
      <w:proofErr w:type="spellEnd"/>
      <w:r w:rsidRPr="005A367D">
        <w:rPr>
          <w:rFonts w:ascii="Times New Roman" w:hAnsi="Times New Roman" w:cs="Times New Roman"/>
          <w:sz w:val="28"/>
          <w:szCs w:val="28"/>
        </w:rPr>
        <w:t xml:space="preserve"> (п. 8 ч. 1 ст. 25 Закону </w:t>
      </w:r>
      <w:proofErr w:type="spellStart"/>
      <w:r w:rsidRPr="005A367D">
        <w:rPr>
          <w:rFonts w:ascii="Times New Roman" w:hAnsi="Times New Roman" w:cs="Times New Roman"/>
          <w:sz w:val="28"/>
          <w:szCs w:val="28"/>
        </w:rPr>
        <w:t>України</w:t>
      </w:r>
      <w:proofErr w:type="spellEnd"/>
      <w:r w:rsidRPr="005A367D">
        <w:rPr>
          <w:rFonts w:ascii="Times New Roman" w:hAnsi="Times New Roman" w:cs="Times New Roman"/>
          <w:sz w:val="28"/>
          <w:szCs w:val="28"/>
        </w:rPr>
        <w:t xml:space="preserve"> «Про </w:t>
      </w:r>
      <w:proofErr w:type="spellStart"/>
      <w:r w:rsidRPr="005A367D">
        <w:rPr>
          <w:rFonts w:ascii="Times New Roman" w:hAnsi="Times New Roman" w:cs="Times New Roman"/>
          <w:sz w:val="28"/>
          <w:szCs w:val="28"/>
        </w:rPr>
        <w:t>державну</w:t>
      </w:r>
      <w:proofErr w:type="spellEnd"/>
      <w:r w:rsidRPr="005A367D">
        <w:rPr>
          <w:rFonts w:ascii="Times New Roman" w:hAnsi="Times New Roman" w:cs="Times New Roman"/>
          <w:sz w:val="28"/>
          <w:szCs w:val="28"/>
        </w:rPr>
        <w:t xml:space="preserve"> службу»). </w:t>
      </w:r>
    </w:p>
    <w:p w:rsidR="00302AB6" w:rsidRPr="005A367D" w:rsidRDefault="00D35E5D" w:rsidP="00905492">
      <w:pPr>
        <w:spacing w:after="0"/>
        <w:ind w:left="-284" w:firstLine="567"/>
        <w:jc w:val="both"/>
        <w:rPr>
          <w:rFonts w:ascii="Times New Roman" w:hAnsi="Times New Roman" w:cs="Times New Roman"/>
          <w:sz w:val="28"/>
          <w:szCs w:val="28"/>
          <w:lang w:val="uk-UA"/>
        </w:rPr>
      </w:pPr>
      <w:proofErr w:type="spellStart"/>
      <w:r w:rsidRPr="005A367D">
        <w:rPr>
          <w:rFonts w:ascii="Times New Roman" w:hAnsi="Times New Roman" w:cs="Times New Roman"/>
          <w:sz w:val="28"/>
          <w:szCs w:val="28"/>
        </w:rPr>
        <w:t>Якщо</w:t>
      </w:r>
      <w:proofErr w:type="spellEnd"/>
      <w:r w:rsidRPr="005A367D">
        <w:rPr>
          <w:rFonts w:ascii="Times New Roman" w:hAnsi="Times New Roman" w:cs="Times New Roman"/>
          <w:sz w:val="28"/>
          <w:szCs w:val="28"/>
        </w:rPr>
        <w:t xml:space="preserve"> особа </w:t>
      </w:r>
      <w:proofErr w:type="spellStart"/>
      <w:r w:rsidRPr="005A367D">
        <w:rPr>
          <w:rFonts w:ascii="Times New Roman" w:hAnsi="Times New Roman" w:cs="Times New Roman"/>
          <w:sz w:val="28"/>
          <w:szCs w:val="28"/>
        </w:rPr>
        <w:t>стає</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переможцем</w:t>
      </w:r>
      <w:proofErr w:type="spellEnd"/>
      <w:r w:rsidRPr="005A367D">
        <w:rPr>
          <w:rFonts w:ascii="Times New Roman" w:hAnsi="Times New Roman" w:cs="Times New Roman"/>
          <w:sz w:val="28"/>
          <w:szCs w:val="28"/>
        </w:rPr>
        <w:t xml:space="preserve"> конкурсу на </w:t>
      </w:r>
      <w:proofErr w:type="spellStart"/>
      <w:r w:rsidRPr="005A367D">
        <w:rPr>
          <w:rFonts w:ascii="Times New Roman" w:hAnsi="Times New Roman" w:cs="Times New Roman"/>
          <w:sz w:val="28"/>
          <w:szCs w:val="28"/>
        </w:rPr>
        <w:t>декілька</w:t>
      </w:r>
      <w:proofErr w:type="spellEnd"/>
      <w:r w:rsidRPr="005A367D">
        <w:rPr>
          <w:rFonts w:ascii="Times New Roman" w:hAnsi="Times New Roman" w:cs="Times New Roman"/>
          <w:sz w:val="28"/>
          <w:szCs w:val="28"/>
        </w:rPr>
        <w:t xml:space="preserve"> посад в одному </w:t>
      </w:r>
      <w:proofErr w:type="spellStart"/>
      <w:r w:rsidRPr="005A367D">
        <w:rPr>
          <w:rFonts w:ascii="Times New Roman" w:hAnsi="Times New Roman" w:cs="Times New Roman"/>
          <w:sz w:val="28"/>
          <w:szCs w:val="28"/>
        </w:rPr>
        <w:t>органі</w:t>
      </w:r>
      <w:proofErr w:type="spellEnd"/>
      <w:r w:rsidRPr="005A367D">
        <w:rPr>
          <w:rFonts w:ascii="Times New Roman" w:hAnsi="Times New Roman" w:cs="Times New Roman"/>
          <w:sz w:val="28"/>
          <w:szCs w:val="28"/>
        </w:rPr>
        <w:t xml:space="preserve"> та </w:t>
      </w:r>
      <w:proofErr w:type="spellStart"/>
      <w:r w:rsidRPr="005A367D">
        <w:rPr>
          <w:rFonts w:ascii="Times New Roman" w:hAnsi="Times New Roman" w:cs="Times New Roman"/>
          <w:sz w:val="28"/>
          <w:szCs w:val="28"/>
        </w:rPr>
        <w:t>раніше</w:t>
      </w:r>
      <w:proofErr w:type="spellEnd"/>
      <w:r w:rsidRPr="005A367D">
        <w:rPr>
          <w:rFonts w:ascii="Times New Roman" w:hAnsi="Times New Roman" w:cs="Times New Roman"/>
          <w:sz w:val="28"/>
          <w:szCs w:val="28"/>
        </w:rPr>
        <w:t xml:space="preserve"> не подавала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за </w:t>
      </w:r>
      <w:proofErr w:type="spellStart"/>
      <w:r w:rsidRPr="005A367D">
        <w:rPr>
          <w:rFonts w:ascii="Times New Roman" w:hAnsi="Times New Roman" w:cs="Times New Roman"/>
          <w:sz w:val="28"/>
          <w:szCs w:val="28"/>
        </w:rPr>
        <w:t>минулий</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р</w:t>
      </w:r>
      <w:proofErr w:type="gramEnd"/>
      <w:r w:rsidRPr="005A367D">
        <w:rPr>
          <w:rFonts w:ascii="Times New Roman" w:hAnsi="Times New Roman" w:cs="Times New Roman"/>
          <w:sz w:val="28"/>
          <w:szCs w:val="28"/>
        </w:rPr>
        <w:t>ік</w:t>
      </w:r>
      <w:proofErr w:type="spellEnd"/>
      <w:r w:rsidRPr="005A367D">
        <w:rPr>
          <w:rFonts w:ascii="Times New Roman" w:hAnsi="Times New Roman" w:cs="Times New Roman"/>
          <w:sz w:val="28"/>
          <w:szCs w:val="28"/>
        </w:rPr>
        <w:t xml:space="preserve">, вона </w:t>
      </w:r>
      <w:proofErr w:type="spellStart"/>
      <w:r w:rsidRPr="005A367D">
        <w:rPr>
          <w:rFonts w:ascii="Times New Roman" w:hAnsi="Times New Roman" w:cs="Times New Roman"/>
          <w:sz w:val="28"/>
          <w:szCs w:val="28"/>
        </w:rPr>
        <w:t>подає</w:t>
      </w:r>
      <w:proofErr w:type="spellEnd"/>
      <w:r w:rsidRPr="005A367D">
        <w:rPr>
          <w:rFonts w:ascii="Times New Roman" w:hAnsi="Times New Roman" w:cs="Times New Roman"/>
          <w:sz w:val="28"/>
          <w:szCs w:val="28"/>
        </w:rPr>
        <w:t xml:space="preserve"> одну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кандидата на посаду, </w:t>
      </w:r>
      <w:proofErr w:type="spellStart"/>
      <w:r w:rsidRPr="005A367D">
        <w:rPr>
          <w:rFonts w:ascii="Times New Roman" w:hAnsi="Times New Roman" w:cs="Times New Roman"/>
          <w:sz w:val="28"/>
          <w:szCs w:val="28"/>
        </w:rPr>
        <w:t>вказуючи</w:t>
      </w:r>
      <w:proofErr w:type="spellEnd"/>
      <w:r w:rsidRPr="005A367D">
        <w:rPr>
          <w:rFonts w:ascii="Times New Roman" w:hAnsi="Times New Roman" w:cs="Times New Roman"/>
          <w:sz w:val="28"/>
          <w:szCs w:val="28"/>
        </w:rPr>
        <w:t xml:space="preserve"> посаду, на яку </w:t>
      </w:r>
      <w:proofErr w:type="spellStart"/>
      <w:r w:rsidRPr="005A367D">
        <w:rPr>
          <w:rFonts w:ascii="Times New Roman" w:hAnsi="Times New Roman" w:cs="Times New Roman"/>
          <w:sz w:val="28"/>
          <w:szCs w:val="28"/>
        </w:rPr>
        <w:t>має</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намір</w:t>
      </w:r>
      <w:proofErr w:type="spellEnd"/>
      <w:r w:rsidRPr="005A367D">
        <w:rPr>
          <w:rFonts w:ascii="Times New Roman" w:hAnsi="Times New Roman" w:cs="Times New Roman"/>
          <w:sz w:val="28"/>
          <w:szCs w:val="28"/>
        </w:rPr>
        <w:t xml:space="preserve"> бути </w:t>
      </w:r>
      <w:proofErr w:type="spellStart"/>
      <w:r w:rsidRPr="005A367D">
        <w:rPr>
          <w:rFonts w:ascii="Times New Roman" w:hAnsi="Times New Roman" w:cs="Times New Roman"/>
          <w:sz w:val="28"/>
          <w:szCs w:val="28"/>
        </w:rPr>
        <w:t>призначеною</w:t>
      </w:r>
      <w:proofErr w:type="spellEnd"/>
      <w:r w:rsidRPr="005A367D">
        <w:rPr>
          <w:rFonts w:ascii="Times New Roman" w:hAnsi="Times New Roman" w:cs="Times New Roman"/>
          <w:sz w:val="28"/>
          <w:szCs w:val="28"/>
        </w:rPr>
        <w:t xml:space="preserve">. </w:t>
      </w:r>
    </w:p>
    <w:p w:rsidR="00172E16" w:rsidRPr="005A367D" w:rsidRDefault="00D35E5D" w:rsidP="00905492">
      <w:pPr>
        <w:spacing w:after="0"/>
        <w:ind w:left="-284" w:firstLine="567"/>
        <w:jc w:val="both"/>
        <w:rPr>
          <w:rFonts w:ascii="Times New Roman" w:hAnsi="Times New Roman" w:cs="Times New Roman"/>
          <w:sz w:val="28"/>
          <w:szCs w:val="28"/>
          <w:lang w:val="uk-UA"/>
        </w:rPr>
      </w:pPr>
      <w:proofErr w:type="spellStart"/>
      <w:r w:rsidRPr="005A367D">
        <w:rPr>
          <w:rFonts w:ascii="Times New Roman" w:hAnsi="Times New Roman" w:cs="Times New Roman"/>
          <w:sz w:val="28"/>
          <w:szCs w:val="28"/>
        </w:rPr>
        <w:t>Якщо</w:t>
      </w:r>
      <w:proofErr w:type="spellEnd"/>
      <w:r w:rsidRPr="005A367D">
        <w:rPr>
          <w:rFonts w:ascii="Times New Roman" w:hAnsi="Times New Roman" w:cs="Times New Roman"/>
          <w:sz w:val="28"/>
          <w:szCs w:val="28"/>
        </w:rPr>
        <w:t xml:space="preserve"> особа, у </w:t>
      </w:r>
      <w:proofErr w:type="spellStart"/>
      <w:r w:rsidRPr="005A367D">
        <w:rPr>
          <w:rFonts w:ascii="Times New Roman" w:hAnsi="Times New Roman" w:cs="Times New Roman"/>
          <w:sz w:val="28"/>
          <w:szCs w:val="28"/>
        </w:rPr>
        <w:t>якої</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виник</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обов’язок</w:t>
      </w:r>
      <w:proofErr w:type="spellEnd"/>
      <w:r w:rsidRPr="005A367D">
        <w:rPr>
          <w:rFonts w:ascii="Times New Roman" w:hAnsi="Times New Roman" w:cs="Times New Roman"/>
          <w:sz w:val="28"/>
          <w:szCs w:val="28"/>
        </w:rPr>
        <w:t xml:space="preserve"> подати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кандидата на посаду, </w:t>
      </w:r>
      <w:proofErr w:type="spellStart"/>
      <w:r w:rsidRPr="005A367D">
        <w:rPr>
          <w:rFonts w:ascii="Times New Roman" w:hAnsi="Times New Roman" w:cs="Times New Roman"/>
          <w:sz w:val="28"/>
          <w:szCs w:val="28"/>
        </w:rPr>
        <w:t>незалежно</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від</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обставин</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вже</w:t>
      </w:r>
      <w:proofErr w:type="spellEnd"/>
      <w:r w:rsidRPr="005A367D">
        <w:rPr>
          <w:rFonts w:ascii="Times New Roman" w:hAnsi="Times New Roman" w:cs="Times New Roman"/>
          <w:sz w:val="28"/>
          <w:szCs w:val="28"/>
        </w:rPr>
        <w:t xml:space="preserve"> подала </w:t>
      </w:r>
      <w:proofErr w:type="spellStart"/>
      <w:r w:rsidRPr="005A367D">
        <w:rPr>
          <w:rFonts w:ascii="Times New Roman" w:hAnsi="Times New Roman" w:cs="Times New Roman"/>
          <w:sz w:val="28"/>
          <w:szCs w:val="28"/>
        </w:rPr>
        <w:t>щорічну</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(з будь-</w:t>
      </w:r>
      <w:proofErr w:type="spellStart"/>
      <w:r w:rsidRPr="005A367D">
        <w:rPr>
          <w:rFonts w:ascii="Times New Roman" w:hAnsi="Times New Roman" w:cs="Times New Roman"/>
          <w:sz w:val="28"/>
          <w:szCs w:val="28"/>
        </w:rPr>
        <w:t>якою</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позначкою</w:t>
      </w:r>
      <w:proofErr w:type="spellEnd"/>
      <w:r w:rsidRPr="005A367D">
        <w:rPr>
          <w:rFonts w:ascii="Times New Roman" w:hAnsi="Times New Roman" w:cs="Times New Roman"/>
          <w:sz w:val="28"/>
          <w:szCs w:val="28"/>
        </w:rPr>
        <w:t xml:space="preserve">) за </w:t>
      </w:r>
      <w:proofErr w:type="spellStart"/>
      <w:r w:rsidRPr="005A367D">
        <w:rPr>
          <w:rFonts w:ascii="Times New Roman" w:hAnsi="Times New Roman" w:cs="Times New Roman"/>
          <w:sz w:val="28"/>
          <w:szCs w:val="28"/>
        </w:rPr>
        <w:t>минулий</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р</w:t>
      </w:r>
      <w:proofErr w:type="gramEnd"/>
      <w:r w:rsidRPr="005A367D">
        <w:rPr>
          <w:rFonts w:ascii="Times New Roman" w:hAnsi="Times New Roman" w:cs="Times New Roman"/>
          <w:sz w:val="28"/>
          <w:szCs w:val="28"/>
        </w:rPr>
        <w:t>ік</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декларація</w:t>
      </w:r>
      <w:proofErr w:type="spellEnd"/>
      <w:r w:rsidRPr="005A367D">
        <w:rPr>
          <w:rFonts w:ascii="Times New Roman" w:hAnsi="Times New Roman" w:cs="Times New Roman"/>
          <w:sz w:val="28"/>
          <w:szCs w:val="28"/>
        </w:rPr>
        <w:t xml:space="preserve"> кандидата на посаду за </w:t>
      </w:r>
      <w:proofErr w:type="spellStart"/>
      <w:r w:rsidRPr="005A367D">
        <w:rPr>
          <w:rFonts w:ascii="Times New Roman" w:hAnsi="Times New Roman" w:cs="Times New Roman"/>
          <w:sz w:val="28"/>
          <w:szCs w:val="28"/>
        </w:rPr>
        <w:t>цей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період</w:t>
      </w:r>
      <w:proofErr w:type="spellEnd"/>
      <w:r w:rsidRPr="005A367D">
        <w:rPr>
          <w:rFonts w:ascii="Times New Roman" w:hAnsi="Times New Roman" w:cs="Times New Roman"/>
          <w:sz w:val="28"/>
          <w:szCs w:val="28"/>
        </w:rPr>
        <w:t xml:space="preserve"> не </w:t>
      </w:r>
      <w:proofErr w:type="spellStart"/>
      <w:r w:rsidRPr="005A367D">
        <w:rPr>
          <w:rFonts w:ascii="Times New Roman" w:hAnsi="Times New Roman" w:cs="Times New Roman"/>
          <w:sz w:val="28"/>
          <w:szCs w:val="28"/>
        </w:rPr>
        <w:t>подається</w:t>
      </w:r>
      <w:proofErr w:type="spellEnd"/>
      <w:r w:rsidRPr="005A367D">
        <w:rPr>
          <w:rFonts w:ascii="Times New Roman" w:hAnsi="Times New Roman" w:cs="Times New Roman"/>
          <w:sz w:val="28"/>
          <w:szCs w:val="28"/>
        </w:rPr>
        <w:t>.</w:t>
      </w:r>
    </w:p>
    <w:p w:rsidR="003C5C60" w:rsidRDefault="00D35E5D" w:rsidP="00905492">
      <w:pPr>
        <w:spacing w:after="0"/>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 xml:space="preserve"> ! </w:t>
      </w:r>
      <w:proofErr w:type="spellStart"/>
      <w:r w:rsidRPr="005A367D">
        <w:rPr>
          <w:rFonts w:ascii="Times New Roman" w:hAnsi="Times New Roman" w:cs="Times New Roman"/>
          <w:sz w:val="28"/>
          <w:szCs w:val="28"/>
        </w:rPr>
        <w:t>Водночас</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якщо</w:t>
      </w:r>
      <w:proofErr w:type="spellEnd"/>
      <w:r w:rsidRPr="005A367D">
        <w:rPr>
          <w:rFonts w:ascii="Times New Roman" w:hAnsi="Times New Roman" w:cs="Times New Roman"/>
          <w:sz w:val="28"/>
          <w:szCs w:val="28"/>
        </w:rPr>
        <w:t xml:space="preserve"> подана </w:t>
      </w:r>
      <w:proofErr w:type="spellStart"/>
      <w:r w:rsidRPr="005A367D">
        <w:rPr>
          <w:rFonts w:ascii="Times New Roman" w:hAnsi="Times New Roman" w:cs="Times New Roman"/>
          <w:sz w:val="28"/>
          <w:szCs w:val="28"/>
        </w:rPr>
        <w:t>декларація</w:t>
      </w:r>
      <w:proofErr w:type="spellEnd"/>
      <w:r w:rsidRPr="005A367D">
        <w:rPr>
          <w:rFonts w:ascii="Times New Roman" w:hAnsi="Times New Roman" w:cs="Times New Roman"/>
          <w:sz w:val="28"/>
          <w:szCs w:val="28"/>
        </w:rPr>
        <w:t xml:space="preserve"> кандидата на посаду </w:t>
      </w:r>
      <w:proofErr w:type="spellStart"/>
      <w:r w:rsidRPr="005A367D">
        <w:rPr>
          <w:rFonts w:ascii="Times New Roman" w:hAnsi="Times New Roman" w:cs="Times New Roman"/>
          <w:sz w:val="28"/>
          <w:szCs w:val="28"/>
        </w:rPr>
        <w:t>охоплювала</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попередній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звітний</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р</w:t>
      </w:r>
      <w:proofErr w:type="gramEnd"/>
      <w:r w:rsidRPr="005A367D">
        <w:rPr>
          <w:rFonts w:ascii="Times New Roman" w:hAnsi="Times New Roman" w:cs="Times New Roman"/>
          <w:sz w:val="28"/>
          <w:szCs w:val="28"/>
        </w:rPr>
        <w:t>ік</w:t>
      </w:r>
      <w:proofErr w:type="spellEnd"/>
      <w:r w:rsidRPr="005A367D">
        <w:rPr>
          <w:rFonts w:ascii="Times New Roman" w:hAnsi="Times New Roman" w:cs="Times New Roman"/>
          <w:sz w:val="28"/>
          <w:szCs w:val="28"/>
        </w:rPr>
        <w:t xml:space="preserve">, а в особи </w:t>
      </w:r>
      <w:proofErr w:type="spellStart"/>
      <w:r w:rsidRPr="005A367D">
        <w:rPr>
          <w:rFonts w:ascii="Times New Roman" w:hAnsi="Times New Roman" w:cs="Times New Roman"/>
          <w:sz w:val="28"/>
          <w:szCs w:val="28"/>
        </w:rPr>
        <w:t>виник</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обов’язок</w:t>
      </w:r>
      <w:proofErr w:type="spellEnd"/>
      <w:r w:rsidRPr="005A367D">
        <w:rPr>
          <w:rFonts w:ascii="Times New Roman" w:hAnsi="Times New Roman" w:cs="Times New Roman"/>
          <w:sz w:val="28"/>
          <w:szCs w:val="28"/>
        </w:rPr>
        <w:t xml:space="preserve"> подати </w:t>
      </w:r>
      <w:proofErr w:type="spellStart"/>
      <w:r w:rsidRPr="005A367D">
        <w:rPr>
          <w:rFonts w:ascii="Times New Roman" w:hAnsi="Times New Roman" w:cs="Times New Roman"/>
          <w:sz w:val="28"/>
          <w:szCs w:val="28"/>
        </w:rPr>
        <w:t>щорічну</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за той </w:t>
      </w:r>
      <w:proofErr w:type="spellStart"/>
      <w:r w:rsidRPr="005A367D">
        <w:rPr>
          <w:rFonts w:ascii="Times New Roman" w:hAnsi="Times New Roman" w:cs="Times New Roman"/>
          <w:sz w:val="28"/>
          <w:szCs w:val="28"/>
        </w:rPr>
        <w:t>самий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звітний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період</w:t>
      </w:r>
      <w:proofErr w:type="spellEnd"/>
      <w:r w:rsidRPr="005A367D">
        <w:rPr>
          <w:rFonts w:ascii="Times New Roman" w:hAnsi="Times New Roman" w:cs="Times New Roman"/>
          <w:sz w:val="28"/>
          <w:szCs w:val="28"/>
        </w:rPr>
        <w:t xml:space="preserve">, то особа </w:t>
      </w:r>
      <w:proofErr w:type="spellStart"/>
      <w:r w:rsidRPr="005A367D">
        <w:rPr>
          <w:rFonts w:ascii="Times New Roman" w:hAnsi="Times New Roman" w:cs="Times New Roman"/>
          <w:sz w:val="28"/>
          <w:szCs w:val="28"/>
        </w:rPr>
        <w:t>зобов’язана</w:t>
      </w:r>
      <w:proofErr w:type="spellEnd"/>
      <w:r w:rsidRPr="005A367D">
        <w:rPr>
          <w:rFonts w:ascii="Times New Roman" w:hAnsi="Times New Roman" w:cs="Times New Roman"/>
          <w:sz w:val="28"/>
          <w:szCs w:val="28"/>
        </w:rPr>
        <w:t xml:space="preserve"> подати </w:t>
      </w:r>
      <w:proofErr w:type="spellStart"/>
      <w:r w:rsidRPr="005A367D">
        <w:rPr>
          <w:rFonts w:ascii="Times New Roman" w:hAnsi="Times New Roman" w:cs="Times New Roman"/>
          <w:sz w:val="28"/>
          <w:szCs w:val="28"/>
        </w:rPr>
        <w:t>щорічну</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w:t>
      </w:r>
    </w:p>
    <w:p w:rsidR="004329B5" w:rsidRPr="004329B5" w:rsidRDefault="004329B5" w:rsidP="00905492">
      <w:pPr>
        <w:spacing w:after="0"/>
        <w:ind w:left="-284" w:firstLine="567"/>
        <w:jc w:val="both"/>
        <w:rPr>
          <w:rFonts w:ascii="Times New Roman" w:hAnsi="Times New Roman" w:cs="Times New Roman"/>
          <w:b/>
          <w:sz w:val="28"/>
          <w:szCs w:val="28"/>
          <w:lang w:val="uk-UA"/>
        </w:rPr>
      </w:pPr>
    </w:p>
    <w:p w:rsidR="009F71ED" w:rsidRPr="00A42C88" w:rsidRDefault="00A42C88" w:rsidP="00905492">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A42C88">
        <w:rPr>
          <w:rFonts w:ascii="Times New Roman" w:hAnsi="Times New Roman" w:cs="Times New Roman"/>
          <w:b/>
          <w:sz w:val="28"/>
          <w:szCs w:val="28"/>
          <w:lang w:val="uk-UA"/>
        </w:rPr>
        <w:t>.</w:t>
      </w:r>
      <w:r w:rsidR="004329B5">
        <w:rPr>
          <w:rFonts w:ascii="Times New Roman" w:hAnsi="Times New Roman" w:cs="Times New Roman"/>
          <w:b/>
          <w:sz w:val="28"/>
          <w:szCs w:val="28"/>
          <w:lang w:val="uk-UA"/>
        </w:rPr>
        <w:t>1</w:t>
      </w:r>
      <w:r w:rsidR="009F71ED" w:rsidRPr="00A42C88">
        <w:rPr>
          <w:rFonts w:ascii="Times New Roman" w:hAnsi="Times New Roman" w:cs="Times New Roman"/>
          <w:b/>
          <w:sz w:val="28"/>
          <w:szCs w:val="28"/>
          <w:lang w:val="uk-UA"/>
        </w:rPr>
        <w:t xml:space="preserve">. Змінено строк подачі повідомлення про відкриття валютного рахунка в установі </w:t>
      </w:r>
      <w:proofErr w:type="spellStart"/>
      <w:r w:rsidR="009F71ED" w:rsidRPr="00A42C88">
        <w:rPr>
          <w:rFonts w:ascii="Times New Roman" w:hAnsi="Times New Roman" w:cs="Times New Roman"/>
          <w:b/>
          <w:sz w:val="28"/>
          <w:szCs w:val="28"/>
          <w:lang w:val="uk-UA"/>
        </w:rPr>
        <w:t>банку-неризидента</w:t>
      </w:r>
      <w:proofErr w:type="spellEnd"/>
      <w:r w:rsidR="009F71ED" w:rsidRPr="00A42C88">
        <w:rPr>
          <w:rFonts w:ascii="Times New Roman" w:hAnsi="Times New Roman" w:cs="Times New Roman"/>
          <w:b/>
          <w:sz w:val="28"/>
          <w:szCs w:val="28"/>
          <w:lang w:val="uk-UA"/>
        </w:rPr>
        <w:t>.</w:t>
      </w:r>
    </w:p>
    <w:p w:rsidR="009F71ED" w:rsidRDefault="009F71ED" w:rsidP="00905492">
      <w:pPr>
        <w:spacing w:after="0"/>
        <w:ind w:left="-284"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Суб</w:t>
      </w:r>
      <w:proofErr w:type="spellEnd"/>
      <w:r w:rsidRPr="009F71ED">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декларування </w:t>
      </w:r>
      <w:proofErr w:type="spellStart"/>
      <w:r>
        <w:rPr>
          <w:rFonts w:ascii="Times New Roman" w:hAnsi="Times New Roman" w:cs="Times New Roman"/>
          <w:sz w:val="28"/>
          <w:szCs w:val="28"/>
          <w:lang w:val="uk-UA"/>
        </w:rPr>
        <w:t>зобов</w:t>
      </w:r>
      <w:proofErr w:type="spellEnd"/>
      <w:r w:rsidRPr="009F71ED">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повідомляти Національне агентство про відкриття валютного рахунка в установі </w:t>
      </w:r>
      <w:proofErr w:type="spellStart"/>
      <w:r>
        <w:rPr>
          <w:rFonts w:ascii="Times New Roman" w:hAnsi="Times New Roman" w:cs="Times New Roman"/>
          <w:sz w:val="28"/>
          <w:szCs w:val="28"/>
          <w:lang w:val="uk-UA"/>
        </w:rPr>
        <w:t>банку-неризидента</w:t>
      </w:r>
      <w:proofErr w:type="spellEnd"/>
      <w:r>
        <w:rPr>
          <w:rFonts w:ascii="Times New Roman" w:hAnsi="Times New Roman" w:cs="Times New Roman"/>
          <w:sz w:val="28"/>
          <w:szCs w:val="28"/>
          <w:lang w:val="uk-UA"/>
        </w:rPr>
        <w:t xml:space="preserve"> у </w:t>
      </w:r>
      <w:r>
        <w:rPr>
          <w:rFonts w:ascii="Times New Roman" w:hAnsi="Times New Roman" w:cs="Times New Roman"/>
          <w:b/>
          <w:sz w:val="28"/>
          <w:szCs w:val="28"/>
          <w:lang w:val="uk-UA"/>
        </w:rPr>
        <w:t xml:space="preserve">20-денний </w:t>
      </w:r>
      <w:r>
        <w:rPr>
          <w:rFonts w:ascii="Times New Roman" w:hAnsi="Times New Roman" w:cs="Times New Roman"/>
          <w:sz w:val="28"/>
          <w:szCs w:val="28"/>
          <w:lang w:val="uk-UA"/>
        </w:rPr>
        <w:t>строк з дня:</w:t>
      </w:r>
    </w:p>
    <w:p w:rsidR="009F71ED" w:rsidRDefault="009F71ED" w:rsidP="00905492">
      <w:pPr>
        <w:spacing w:after="0"/>
        <w:ind w:left="-284"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-коли</w:t>
      </w:r>
      <w:proofErr w:type="spellEnd"/>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уб</w:t>
      </w:r>
      <w:proofErr w:type="spellEnd"/>
      <w:r w:rsidRPr="009F71ED">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декларування або член його сім</w:t>
      </w:r>
      <w:r w:rsidRPr="009F71ED">
        <w:rPr>
          <w:rFonts w:ascii="Times New Roman" w:hAnsi="Times New Roman" w:cs="Times New Roman"/>
          <w:sz w:val="28"/>
          <w:szCs w:val="28"/>
        </w:rPr>
        <w:t>’</w:t>
      </w:r>
      <w:r>
        <w:rPr>
          <w:rFonts w:ascii="Times New Roman" w:hAnsi="Times New Roman" w:cs="Times New Roman"/>
          <w:sz w:val="28"/>
          <w:szCs w:val="28"/>
          <w:lang w:val="uk-UA"/>
        </w:rPr>
        <w:t>ї відкрив валютний рахунок</w:t>
      </w:r>
    </w:p>
    <w:p w:rsidR="009F71ED" w:rsidRDefault="009F71ED"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F71E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коли с </w:t>
      </w:r>
      <w:proofErr w:type="spellStart"/>
      <w:r>
        <w:rPr>
          <w:rFonts w:ascii="Times New Roman" w:hAnsi="Times New Roman" w:cs="Times New Roman"/>
          <w:sz w:val="28"/>
          <w:szCs w:val="28"/>
          <w:lang w:val="uk-UA"/>
        </w:rPr>
        <w:t>уб</w:t>
      </w:r>
      <w:proofErr w:type="spellEnd"/>
      <w:r w:rsidRPr="009F71ED">
        <w:rPr>
          <w:rFonts w:ascii="Times New Roman" w:hAnsi="Times New Roman" w:cs="Times New Roman"/>
          <w:sz w:val="28"/>
          <w:szCs w:val="28"/>
        </w:rPr>
        <w:t>’</w:t>
      </w:r>
      <w:proofErr w:type="spellStart"/>
      <w:r>
        <w:rPr>
          <w:rFonts w:ascii="Times New Roman" w:hAnsi="Times New Roman" w:cs="Times New Roman"/>
          <w:sz w:val="28"/>
          <w:szCs w:val="28"/>
          <w:lang w:val="uk-UA"/>
        </w:rPr>
        <w:t>єкту</w:t>
      </w:r>
      <w:proofErr w:type="spellEnd"/>
      <w:r>
        <w:rPr>
          <w:rFonts w:ascii="Times New Roman" w:hAnsi="Times New Roman" w:cs="Times New Roman"/>
          <w:sz w:val="28"/>
          <w:szCs w:val="28"/>
          <w:lang w:val="uk-UA"/>
        </w:rPr>
        <w:t xml:space="preserve"> декларування стало відомо або повинно було стати відомо про відкриття такого рахунка членом сім</w:t>
      </w:r>
      <w:r w:rsidRPr="009F71ED">
        <w:rPr>
          <w:rFonts w:ascii="Times New Roman" w:hAnsi="Times New Roman" w:cs="Times New Roman"/>
          <w:sz w:val="28"/>
          <w:szCs w:val="28"/>
        </w:rPr>
        <w:t>’</w:t>
      </w:r>
      <w:r>
        <w:rPr>
          <w:rFonts w:ascii="Times New Roman" w:hAnsi="Times New Roman" w:cs="Times New Roman"/>
          <w:sz w:val="28"/>
          <w:szCs w:val="28"/>
          <w:lang w:val="uk-UA"/>
        </w:rPr>
        <w:t>ї.</w:t>
      </w:r>
    </w:p>
    <w:p w:rsidR="009F71ED" w:rsidRDefault="009F71ED" w:rsidP="00905492">
      <w:pPr>
        <w:spacing w:after="0"/>
        <w:ind w:left="-284" w:firstLine="567"/>
        <w:jc w:val="both"/>
        <w:rPr>
          <w:rFonts w:ascii="Times New Roman" w:hAnsi="Times New Roman" w:cs="Times New Roman"/>
          <w:sz w:val="28"/>
          <w:szCs w:val="28"/>
          <w:lang w:val="uk-UA"/>
        </w:rPr>
      </w:pPr>
    </w:p>
    <w:p w:rsidR="00680684" w:rsidRPr="00A42C88" w:rsidRDefault="00A42C88" w:rsidP="00905492">
      <w:pPr>
        <w:spacing w:after="0"/>
        <w:ind w:left="-284" w:firstLine="567"/>
        <w:jc w:val="both"/>
        <w:rPr>
          <w:rFonts w:ascii="Times New Roman" w:hAnsi="Times New Roman" w:cs="Times New Roman"/>
          <w:b/>
          <w:sz w:val="28"/>
          <w:szCs w:val="28"/>
          <w:lang w:val="uk-UA"/>
        </w:rPr>
      </w:pPr>
      <w:r w:rsidRPr="00A42C88">
        <w:rPr>
          <w:rFonts w:ascii="Times New Roman" w:hAnsi="Times New Roman" w:cs="Times New Roman"/>
          <w:b/>
          <w:sz w:val="28"/>
          <w:szCs w:val="28"/>
          <w:lang w:val="uk-UA"/>
        </w:rPr>
        <w:t>2.</w:t>
      </w:r>
      <w:r w:rsidR="004329B5">
        <w:rPr>
          <w:rFonts w:ascii="Times New Roman" w:hAnsi="Times New Roman" w:cs="Times New Roman"/>
          <w:b/>
          <w:sz w:val="28"/>
          <w:szCs w:val="28"/>
          <w:lang w:val="uk-UA"/>
        </w:rPr>
        <w:t>2</w:t>
      </w:r>
      <w:r w:rsidR="00680684" w:rsidRPr="00A42C88">
        <w:rPr>
          <w:rFonts w:ascii="Times New Roman" w:hAnsi="Times New Roman" w:cs="Times New Roman"/>
          <w:b/>
          <w:sz w:val="28"/>
          <w:szCs w:val="28"/>
          <w:lang w:val="uk-UA"/>
        </w:rPr>
        <w:t>. Спрощено заповнення розділу 12.1 (не вказуємо рахунки).</w:t>
      </w:r>
    </w:p>
    <w:p w:rsidR="00680684" w:rsidRDefault="00A82E32"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12.10.2023 відомості про банківські рахунки (</w:t>
      </w:r>
      <w:r>
        <w:rPr>
          <w:rFonts w:ascii="Times New Roman" w:hAnsi="Times New Roman" w:cs="Times New Roman"/>
          <w:sz w:val="28"/>
          <w:szCs w:val="28"/>
          <w:lang w:val="en-US"/>
        </w:rPr>
        <w:t>IBAN</w:t>
      </w:r>
      <w:r>
        <w:rPr>
          <w:rFonts w:ascii="Times New Roman" w:hAnsi="Times New Roman" w:cs="Times New Roman"/>
          <w:sz w:val="28"/>
          <w:szCs w:val="28"/>
          <w:lang w:val="uk-UA"/>
        </w:rPr>
        <w:t xml:space="preserve">) не підлягають декларуванню (в силу змін, внесених до п.8-1, ч.1 ст.46 Закону), водночас залишається </w:t>
      </w:r>
      <w:proofErr w:type="spellStart"/>
      <w:r>
        <w:rPr>
          <w:rFonts w:ascii="Times New Roman" w:hAnsi="Times New Roman" w:cs="Times New Roman"/>
          <w:sz w:val="28"/>
          <w:szCs w:val="28"/>
          <w:lang w:val="uk-UA"/>
        </w:rPr>
        <w:t>обов</w:t>
      </w:r>
      <w:proofErr w:type="spellEnd"/>
      <w:r w:rsidRPr="00A82E32">
        <w:rPr>
          <w:rFonts w:ascii="Times New Roman" w:hAnsi="Times New Roman" w:cs="Times New Roman"/>
          <w:sz w:val="28"/>
          <w:szCs w:val="28"/>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xml:space="preserve"> зазначати відомості про саму банківську установу або іншу фінансову установу.</w:t>
      </w:r>
    </w:p>
    <w:p w:rsidR="00A82E32" w:rsidRDefault="00A82E32"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моменту внесення змін до форми електронної декларації у боці полів інформація про тип та номер рахунка, банківського сейфу (комірки) рекомендується обрати позначку «НЕ застосовується».</w:t>
      </w:r>
    </w:p>
    <w:p w:rsidR="00820F59" w:rsidRDefault="00820F59" w:rsidP="00905492">
      <w:pPr>
        <w:spacing w:after="0"/>
        <w:ind w:left="-284" w:firstLine="567"/>
        <w:jc w:val="both"/>
        <w:rPr>
          <w:rFonts w:ascii="Times New Roman" w:hAnsi="Times New Roman" w:cs="Times New Roman"/>
          <w:sz w:val="28"/>
          <w:szCs w:val="28"/>
          <w:lang w:val="uk-UA"/>
        </w:rPr>
      </w:pPr>
    </w:p>
    <w:p w:rsidR="004474BD" w:rsidRDefault="004474BD" w:rsidP="00905492">
      <w:pPr>
        <w:spacing w:after="0"/>
        <w:ind w:left="-284" w:firstLine="567"/>
        <w:jc w:val="both"/>
        <w:rPr>
          <w:rFonts w:ascii="Times New Roman" w:hAnsi="Times New Roman" w:cs="Times New Roman"/>
          <w:sz w:val="28"/>
          <w:szCs w:val="28"/>
          <w:lang w:val="uk-UA"/>
        </w:rPr>
      </w:pPr>
    </w:p>
    <w:p w:rsidR="004474BD" w:rsidRDefault="004474BD" w:rsidP="00905492">
      <w:pPr>
        <w:spacing w:after="0"/>
        <w:ind w:left="-284" w:firstLine="567"/>
        <w:jc w:val="both"/>
        <w:rPr>
          <w:rFonts w:ascii="Times New Roman" w:hAnsi="Times New Roman" w:cs="Times New Roman"/>
          <w:sz w:val="28"/>
          <w:szCs w:val="28"/>
          <w:lang w:val="uk-UA"/>
        </w:rPr>
      </w:pPr>
    </w:p>
    <w:p w:rsidR="004474BD" w:rsidRDefault="004474BD" w:rsidP="00905492">
      <w:pPr>
        <w:spacing w:after="0"/>
        <w:ind w:left="-284" w:firstLine="567"/>
        <w:jc w:val="both"/>
        <w:rPr>
          <w:rFonts w:ascii="Times New Roman" w:hAnsi="Times New Roman" w:cs="Times New Roman"/>
          <w:sz w:val="28"/>
          <w:szCs w:val="28"/>
          <w:lang w:val="uk-UA"/>
        </w:rPr>
      </w:pPr>
      <w:bookmarkStart w:id="0" w:name="_GoBack"/>
      <w:bookmarkEnd w:id="0"/>
    </w:p>
    <w:p w:rsidR="00A82E32" w:rsidRPr="00A42C88" w:rsidRDefault="00A42C88" w:rsidP="00905492">
      <w:pPr>
        <w:spacing w:after="0"/>
        <w:ind w:left="-284" w:firstLine="567"/>
        <w:jc w:val="both"/>
        <w:rPr>
          <w:rFonts w:ascii="Times New Roman" w:hAnsi="Times New Roman" w:cs="Times New Roman"/>
          <w:b/>
          <w:sz w:val="28"/>
          <w:szCs w:val="28"/>
          <w:lang w:val="uk-UA"/>
        </w:rPr>
      </w:pPr>
      <w:r w:rsidRPr="00A42C88">
        <w:rPr>
          <w:rFonts w:ascii="Times New Roman" w:hAnsi="Times New Roman" w:cs="Times New Roman"/>
          <w:b/>
          <w:sz w:val="28"/>
          <w:szCs w:val="28"/>
          <w:lang w:val="uk-UA"/>
        </w:rPr>
        <w:lastRenderedPageBreak/>
        <w:t>2.</w:t>
      </w:r>
      <w:r w:rsidR="004329B5">
        <w:rPr>
          <w:rFonts w:ascii="Times New Roman" w:hAnsi="Times New Roman" w:cs="Times New Roman"/>
          <w:b/>
          <w:sz w:val="28"/>
          <w:szCs w:val="28"/>
          <w:lang w:val="uk-UA"/>
        </w:rPr>
        <w:t>3</w:t>
      </w:r>
      <w:r w:rsidR="00A82E32" w:rsidRPr="00A42C88">
        <w:rPr>
          <w:rFonts w:ascii="Times New Roman" w:hAnsi="Times New Roman" w:cs="Times New Roman"/>
          <w:b/>
          <w:sz w:val="28"/>
          <w:szCs w:val="28"/>
          <w:lang w:val="uk-UA"/>
        </w:rPr>
        <w:t>. Новий підхід до перевірки декларацій (автоматична перевірка).</w:t>
      </w:r>
    </w:p>
    <w:p w:rsidR="00A82E32" w:rsidRDefault="00A82E32"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Автоматична перевірка декларації – це перевірка програмними засобами Реєстру відомостей, що зазначені або повинні бути зазначені у декларації.</w:t>
      </w:r>
    </w:p>
    <w:p w:rsidR="00A82E32" w:rsidRDefault="00A82E32"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впровадженню різних видів перевірок (автоматизованої та уповноваженою особою) буде перевірено понад 300 тися</w:t>
      </w:r>
      <w:r w:rsidR="00D96C03">
        <w:rPr>
          <w:rFonts w:ascii="Times New Roman" w:hAnsi="Times New Roman" w:cs="Times New Roman"/>
          <w:sz w:val="28"/>
          <w:szCs w:val="28"/>
          <w:lang w:val="uk-UA"/>
        </w:rPr>
        <w:t>ч</w:t>
      </w:r>
      <w:r>
        <w:rPr>
          <w:rFonts w:ascii="Times New Roman" w:hAnsi="Times New Roman" w:cs="Times New Roman"/>
          <w:sz w:val="28"/>
          <w:szCs w:val="28"/>
          <w:lang w:val="uk-UA"/>
        </w:rPr>
        <w:t xml:space="preserve"> декларацій.</w:t>
      </w:r>
    </w:p>
    <w:p w:rsidR="00A82E32" w:rsidRDefault="00D96C03"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Будуть відібрані на повну перевірку декларації декларантів, визначених приміткою до ст. 52-3 ЗУ «Про запобігання корупції» залежно не від посади, а показника рейтингу ризику у декларації. Це дозволить перевіряти декларації посадовців у тому числі регіонального рівня, декларації яких мають найвищий рейтинг ризику.</w:t>
      </w:r>
    </w:p>
    <w:p w:rsidR="00D96C03" w:rsidRDefault="00D96C03"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Вибір на повну перевірку найризикованіших декларацій сприятиме підвищенню ефективності проведених повних перевірок щонайменше до 50%.</w:t>
      </w:r>
    </w:p>
    <w:p w:rsidR="00D96C03" w:rsidRDefault="00D96C03" w:rsidP="00D96C03">
      <w:pPr>
        <w:spacing w:after="0"/>
        <w:ind w:left="-284"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Логічний та арифметичний контроль декларації. Етапи логічного та арифметичного контролю (ЛАК).</w:t>
      </w:r>
    </w:p>
    <w:p w:rsidR="00D96C03" w:rsidRDefault="00D96C03" w:rsidP="00D96C03">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Порівняння даних декларації з даними реєстрів.</w:t>
      </w:r>
    </w:p>
    <w:p w:rsidR="00D96C03" w:rsidRDefault="00D96C03" w:rsidP="00D96C03">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формул ЛАК.</w:t>
      </w:r>
    </w:p>
    <w:p w:rsidR="00D96C03" w:rsidRDefault="00D96C03" w:rsidP="00D96C03">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вагових коефіцієнтів ризиків.</w:t>
      </w:r>
    </w:p>
    <w:p w:rsidR="00D96C03" w:rsidRDefault="00D96C03" w:rsidP="00D96C03">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Новий підхід базується на ідентифікації невідповідностей (ризиків) за допомогою логічного та арифметичного контролю (ЛАК), оцінці виявлених ризиків та визначенні показника рейтингу ризику декларації.</w:t>
      </w:r>
    </w:p>
    <w:p w:rsidR="00D96C03" w:rsidRDefault="00D96C03" w:rsidP="00D96C03">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Це такий собі фільтр з трьох етапів, який допомагає проаналізувати всі</w:t>
      </w:r>
      <w:r w:rsidR="00731A82">
        <w:rPr>
          <w:rFonts w:ascii="Times New Roman" w:hAnsi="Times New Roman" w:cs="Times New Roman"/>
          <w:sz w:val="28"/>
          <w:szCs w:val="28"/>
          <w:lang w:val="uk-UA"/>
        </w:rPr>
        <w:t xml:space="preserve"> декларації та визначити ті з них, які мають найвищий рейтинг ризику.</w:t>
      </w:r>
    </w:p>
    <w:p w:rsidR="00731A82" w:rsidRDefault="00731A82" w:rsidP="00731A82">
      <w:pPr>
        <w:pStyle w:val="a3"/>
        <w:spacing w:after="0"/>
        <w:ind w:left="-284" w:firstLine="568"/>
        <w:jc w:val="center"/>
        <w:rPr>
          <w:rFonts w:ascii="Times New Roman" w:hAnsi="Times New Roman" w:cs="Times New Roman"/>
          <w:sz w:val="28"/>
          <w:szCs w:val="28"/>
          <w:lang w:val="uk-UA"/>
        </w:rPr>
      </w:pPr>
      <w:r>
        <w:rPr>
          <w:rFonts w:ascii="Times New Roman" w:hAnsi="Times New Roman" w:cs="Times New Roman"/>
          <w:sz w:val="28"/>
          <w:szCs w:val="28"/>
          <w:lang w:val="uk-UA"/>
        </w:rPr>
        <w:t>Довідка про проходження автоматизованої перевірки.</w:t>
      </w:r>
    </w:p>
    <w:p w:rsidR="00731A82" w:rsidRDefault="00731A82" w:rsidP="00731A82">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автоматизованої перевірки декларанти отримають в електронному кабінеті Реєстру декларацій повідомлення про проходження автоматизованої перевірки у розділі «Мої документи» відображатиметься Довідка.</w:t>
      </w:r>
    </w:p>
    <w:p w:rsidR="00731A82" w:rsidRDefault="00731A82" w:rsidP="00731A82">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У довідці можуть відображатись як невідповідність даних різні написання назв вулиць, населених пунктів, використання різних символів, пропусків, тощо. Проте,  це є особливість порівняння даних в реєстрах декларації, а не помилкою.</w:t>
      </w:r>
    </w:p>
    <w:p w:rsidR="007F3047" w:rsidRDefault="007F3047" w:rsidP="00731A82">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Довідка за результатами перевірки не є підставою для подання виправленої декларації, та може бути використана при заповненні наступних періодів або виправлення даних в реєстрах (якщо вони виявилися неактуальними).</w:t>
      </w:r>
    </w:p>
    <w:p w:rsidR="007F3047" w:rsidRPr="00D96C03" w:rsidRDefault="007F3047" w:rsidP="00731A82">
      <w:pPr>
        <w:pStyle w:val="a3"/>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Незалежно від проходження автоматизованої перевірки можливе здійснення повної перевірки декларації за наявності підстав. </w:t>
      </w:r>
    </w:p>
    <w:p w:rsidR="00D96C03" w:rsidRDefault="00D96C03" w:rsidP="00905492">
      <w:pPr>
        <w:spacing w:after="0"/>
        <w:ind w:left="-284" w:firstLine="567"/>
        <w:jc w:val="both"/>
        <w:rPr>
          <w:rFonts w:ascii="Times New Roman" w:hAnsi="Times New Roman" w:cs="Times New Roman"/>
          <w:sz w:val="28"/>
          <w:szCs w:val="28"/>
          <w:lang w:val="uk-UA"/>
        </w:rPr>
      </w:pPr>
    </w:p>
    <w:p w:rsidR="00307CC6" w:rsidRDefault="00307CC6" w:rsidP="00905492">
      <w:pPr>
        <w:spacing w:after="0"/>
        <w:ind w:left="-284" w:firstLine="567"/>
        <w:jc w:val="both"/>
        <w:rPr>
          <w:rFonts w:ascii="Times New Roman" w:hAnsi="Times New Roman" w:cs="Times New Roman"/>
          <w:sz w:val="28"/>
          <w:szCs w:val="28"/>
          <w:lang w:val="uk-UA"/>
        </w:rPr>
      </w:pPr>
    </w:p>
    <w:p w:rsidR="00307CC6" w:rsidRDefault="00307CC6" w:rsidP="00905492">
      <w:pPr>
        <w:spacing w:after="0"/>
        <w:ind w:left="-284" w:firstLine="567"/>
        <w:jc w:val="both"/>
        <w:rPr>
          <w:rFonts w:ascii="Times New Roman" w:hAnsi="Times New Roman" w:cs="Times New Roman"/>
          <w:sz w:val="28"/>
          <w:szCs w:val="28"/>
          <w:lang w:val="uk-UA"/>
        </w:rPr>
      </w:pPr>
    </w:p>
    <w:p w:rsidR="00307CC6" w:rsidRPr="00A82E32" w:rsidRDefault="00307CC6" w:rsidP="00905492">
      <w:pPr>
        <w:spacing w:after="0"/>
        <w:ind w:left="-284" w:firstLine="567"/>
        <w:jc w:val="both"/>
        <w:rPr>
          <w:rFonts w:ascii="Times New Roman" w:hAnsi="Times New Roman" w:cs="Times New Roman"/>
          <w:sz w:val="28"/>
          <w:szCs w:val="28"/>
          <w:lang w:val="uk-UA"/>
        </w:rPr>
      </w:pPr>
    </w:p>
    <w:p w:rsidR="00625A8B" w:rsidRPr="00840649" w:rsidRDefault="00625A8B" w:rsidP="00905492">
      <w:pPr>
        <w:spacing w:after="0"/>
        <w:ind w:left="-284" w:firstLine="567"/>
        <w:jc w:val="both"/>
        <w:rPr>
          <w:rFonts w:ascii="Times New Roman" w:hAnsi="Times New Roman" w:cs="Times New Roman"/>
          <w:b/>
          <w:sz w:val="28"/>
          <w:szCs w:val="28"/>
          <w:lang w:val="uk-UA"/>
        </w:rPr>
      </w:pPr>
      <w:r w:rsidRPr="00840649">
        <w:rPr>
          <w:rFonts w:ascii="Times New Roman" w:hAnsi="Times New Roman" w:cs="Times New Roman"/>
          <w:b/>
          <w:sz w:val="28"/>
          <w:szCs w:val="28"/>
          <w:lang w:val="uk-UA"/>
        </w:rPr>
        <w:t>Особливості декларування для осіб, що звільняються у період</w:t>
      </w:r>
      <w:r w:rsidR="00840649" w:rsidRPr="00840649">
        <w:rPr>
          <w:rFonts w:ascii="Times New Roman" w:hAnsi="Times New Roman" w:cs="Times New Roman"/>
          <w:b/>
          <w:sz w:val="28"/>
          <w:szCs w:val="28"/>
          <w:lang w:val="uk-UA"/>
        </w:rPr>
        <w:t xml:space="preserve"> щорічної кампанії декларування.</w:t>
      </w:r>
    </w:p>
    <w:p w:rsidR="00B3596D" w:rsidRPr="00625A8B" w:rsidRDefault="00625A8B" w:rsidP="00905492">
      <w:pPr>
        <w:spacing w:after="0"/>
        <w:ind w:left="-284" w:firstLine="567"/>
        <w:jc w:val="both"/>
        <w:rPr>
          <w:rFonts w:ascii="Times New Roman" w:hAnsi="Times New Roman" w:cs="Times New Roman"/>
          <w:sz w:val="28"/>
          <w:szCs w:val="28"/>
          <w:lang w:val="uk-UA"/>
        </w:rPr>
      </w:pPr>
      <w:r w:rsidRPr="00625A8B">
        <w:rPr>
          <w:rFonts w:ascii="Times New Roman" w:hAnsi="Times New Roman" w:cs="Times New Roman"/>
          <w:sz w:val="28"/>
          <w:szCs w:val="28"/>
          <w:lang w:val="uk-UA"/>
        </w:rPr>
        <w:t xml:space="preserve"> Якщо суб’єкт декларування звільняється або іншим чином припиняє діяльність до закінчення щорічної кампанії декларування (тобто до 31 березня включно), то йому рекомендується: </w:t>
      </w:r>
      <w:r w:rsidRPr="00625A8B">
        <w:rPr>
          <w:rFonts w:ascii="Times New Roman" w:hAnsi="Times New Roman" w:cs="Times New Roman"/>
          <w:sz w:val="28"/>
          <w:szCs w:val="28"/>
        </w:rPr>
        <w:t>y</w:t>
      </w:r>
      <w:r w:rsidRPr="00625A8B">
        <w:rPr>
          <w:rFonts w:ascii="Times New Roman" w:hAnsi="Times New Roman" w:cs="Times New Roman"/>
          <w:sz w:val="28"/>
          <w:szCs w:val="28"/>
          <w:lang w:val="uk-UA"/>
        </w:rPr>
        <w:t xml:space="preserve"> подати спочатку декларацію щорічну (продовжується діяльність) за попередній рік; </w:t>
      </w:r>
      <w:r w:rsidRPr="00625A8B">
        <w:rPr>
          <w:rFonts w:ascii="Times New Roman" w:hAnsi="Times New Roman" w:cs="Times New Roman"/>
          <w:sz w:val="28"/>
          <w:szCs w:val="28"/>
        </w:rPr>
        <w:t>y</w:t>
      </w:r>
      <w:r w:rsidRPr="00625A8B">
        <w:rPr>
          <w:rFonts w:ascii="Times New Roman" w:hAnsi="Times New Roman" w:cs="Times New Roman"/>
          <w:sz w:val="28"/>
          <w:szCs w:val="28"/>
          <w:lang w:val="uk-UA"/>
        </w:rPr>
        <w:t xml:space="preserve"> після цього подати декларацію при звільненні за період з 01 січня поточного року до дати, яка є днем припинення діяльності включно (тобто за період, який не був охоплений раніше поданими деклараціями). </w:t>
      </w:r>
      <w:proofErr w:type="spellStart"/>
      <w:r w:rsidRPr="00625A8B">
        <w:rPr>
          <w:rFonts w:ascii="Times New Roman" w:hAnsi="Times New Roman" w:cs="Times New Roman"/>
          <w:sz w:val="28"/>
          <w:szCs w:val="28"/>
        </w:rPr>
        <w:t>Це</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зумовлено</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тим</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що</w:t>
      </w:r>
      <w:proofErr w:type="spellEnd"/>
      <w:r w:rsidRPr="00625A8B">
        <w:rPr>
          <w:rFonts w:ascii="Times New Roman" w:hAnsi="Times New Roman" w:cs="Times New Roman"/>
          <w:sz w:val="28"/>
          <w:szCs w:val="28"/>
        </w:rPr>
        <w:t xml:space="preserve"> у </w:t>
      </w:r>
      <w:proofErr w:type="spellStart"/>
      <w:proofErr w:type="gramStart"/>
      <w:r w:rsidRPr="00625A8B">
        <w:rPr>
          <w:rFonts w:ascii="Times New Roman" w:hAnsi="Times New Roman" w:cs="Times New Roman"/>
          <w:sz w:val="28"/>
          <w:szCs w:val="28"/>
        </w:rPr>
        <w:t>р</w:t>
      </w:r>
      <w:proofErr w:type="gramEnd"/>
      <w:r w:rsidRPr="00625A8B">
        <w:rPr>
          <w:rFonts w:ascii="Times New Roman" w:hAnsi="Times New Roman" w:cs="Times New Roman"/>
          <w:sz w:val="28"/>
          <w:szCs w:val="28"/>
        </w:rPr>
        <w:t>ізні</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звітні</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періоди</w:t>
      </w:r>
      <w:proofErr w:type="spellEnd"/>
      <w:r w:rsidRPr="00625A8B">
        <w:rPr>
          <w:rFonts w:ascii="Times New Roman" w:hAnsi="Times New Roman" w:cs="Times New Roman"/>
          <w:sz w:val="28"/>
          <w:szCs w:val="28"/>
        </w:rPr>
        <w:t xml:space="preserve"> (роки) </w:t>
      </w:r>
      <w:proofErr w:type="spellStart"/>
      <w:r w:rsidRPr="00625A8B">
        <w:rPr>
          <w:rFonts w:ascii="Times New Roman" w:hAnsi="Times New Roman" w:cs="Times New Roman"/>
          <w:sz w:val="28"/>
          <w:szCs w:val="28"/>
        </w:rPr>
        <w:t>застосовуються</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різні</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розміри</w:t>
      </w:r>
      <w:proofErr w:type="spellEnd"/>
      <w:r w:rsidRPr="00625A8B">
        <w:rPr>
          <w:rFonts w:ascii="Times New Roman" w:hAnsi="Times New Roman" w:cs="Times New Roman"/>
          <w:sz w:val="28"/>
          <w:szCs w:val="28"/>
        </w:rPr>
        <w:t xml:space="preserve"> ПМ. </w:t>
      </w:r>
    </w:p>
    <w:p w:rsidR="008709AB" w:rsidRPr="00820F59" w:rsidRDefault="008709AB" w:rsidP="00905492">
      <w:pPr>
        <w:spacing w:after="0"/>
        <w:ind w:left="-284" w:firstLine="567"/>
        <w:jc w:val="both"/>
        <w:rPr>
          <w:rFonts w:ascii="Times New Roman" w:hAnsi="Times New Roman" w:cs="Times New Roman"/>
          <w:color w:val="FF0000"/>
          <w:sz w:val="28"/>
          <w:szCs w:val="28"/>
          <w:lang w:val="uk-UA"/>
        </w:rPr>
      </w:pPr>
    </w:p>
    <w:p w:rsidR="003A71CA" w:rsidRDefault="003A71CA" w:rsidP="00905492">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Розмір прожиткових мінімумів для працюючих осіб відповідного року:</w:t>
      </w:r>
    </w:p>
    <w:p w:rsidR="000861C0" w:rsidRDefault="003A71CA" w:rsidP="003A71CA">
      <w:pPr>
        <w:spacing w:after="0"/>
        <w:ind w:left="-284"/>
        <w:jc w:val="both"/>
        <w:rPr>
          <w:rFonts w:ascii="Times New Roman" w:hAnsi="Times New Roman" w:cs="Times New Roman"/>
          <w:sz w:val="28"/>
          <w:szCs w:val="28"/>
          <w:lang w:val="uk-UA"/>
        </w:rPr>
      </w:pPr>
      <w:r w:rsidRPr="008709AB">
        <w:rPr>
          <w:rFonts w:ascii="Times New Roman" w:hAnsi="Times New Roman" w:cs="Times New Roman"/>
          <w:b/>
          <w:sz w:val="28"/>
          <w:szCs w:val="28"/>
          <w:lang w:val="uk-UA"/>
        </w:rPr>
        <w:t>2023 рік</w:t>
      </w:r>
      <w:r w:rsidR="000E6079" w:rsidRPr="008709AB">
        <w:rPr>
          <w:rFonts w:ascii="Times New Roman" w:hAnsi="Times New Roman" w:cs="Times New Roman"/>
          <w:b/>
          <w:sz w:val="28"/>
          <w:szCs w:val="28"/>
          <w:lang w:val="uk-UA"/>
        </w:rPr>
        <w:t>:</w:t>
      </w:r>
      <w:r>
        <w:rPr>
          <w:rFonts w:ascii="Times New Roman" w:hAnsi="Times New Roman" w:cs="Times New Roman"/>
          <w:sz w:val="28"/>
          <w:szCs w:val="28"/>
          <w:lang w:val="uk-UA"/>
        </w:rPr>
        <w:t xml:space="preserve">  1 ПМ – 2 684грн., 5  ПМ – 13 420грн., 50 ПМ – 134 200грн.,</w:t>
      </w:r>
    </w:p>
    <w:p w:rsidR="003A71CA" w:rsidRDefault="003A71CA" w:rsidP="003A71CA">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100 ПМ – 268 400 грн.</w:t>
      </w:r>
    </w:p>
    <w:p w:rsidR="000861C0" w:rsidRDefault="000E6079" w:rsidP="003A71CA">
      <w:pPr>
        <w:spacing w:after="0"/>
        <w:ind w:left="-284"/>
        <w:jc w:val="both"/>
        <w:rPr>
          <w:rFonts w:ascii="Times New Roman" w:hAnsi="Times New Roman" w:cs="Times New Roman"/>
          <w:sz w:val="28"/>
          <w:szCs w:val="28"/>
          <w:lang w:val="uk-UA"/>
        </w:rPr>
      </w:pPr>
      <w:r w:rsidRPr="008709AB">
        <w:rPr>
          <w:rFonts w:ascii="Times New Roman" w:hAnsi="Times New Roman" w:cs="Times New Roman"/>
          <w:b/>
          <w:sz w:val="28"/>
          <w:szCs w:val="28"/>
          <w:lang w:val="uk-UA"/>
        </w:rPr>
        <w:t>2024 рік</w:t>
      </w:r>
      <w:r w:rsidR="000861C0" w:rsidRPr="008709AB">
        <w:rPr>
          <w:rFonts w:ascii="Times New Roman" w:hAnsi="Times New Roman" w:cs="Times New Roman"/>
          <w:b/>
          <w:sz w:val="28"/>
          <w:szCs w:val="28"/>
          <w:lang w:val="uk-UA"/>
        </w:rPr>
        <w:t>:</w:t>
      </w:r>
      <w:r w:rsidR="000861C0">
        <w:rPr>
          <w:rFonts w:ascii="Times New Roman" w:hAnsi="Times New Roman" w:cs="Times New Roman"/>
          <w:sz w:val="28"/>
          <w:szCs w:val="28"/>
          <w:lang w:val="uk-UA"/>
        </w:rPr>
        <w:t xml:space="preserve"> 1 ПМ – 3 028грн., 5 ПМ – 15 400 грн., 50 ПМ – 151 400 грн., </w:t>
      </w:r>
    </w:p>
    <w:p w:rsidR="000E6079" w:rsidRPr="003A71CA" w:rsidRDefault="000861C0" w:rsidP="003A71CA">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100 ПМ - </w:t>
      </w:r>
      <w:r w:rsidR="000E6079">
        <w:rPr>
          <w:rFonts w:ascii="Times New Roman" w:hAnsi="Times New Roman" w:cs="Times New Roman"/>
          <w:sz w:val="28"/>
          <w:szCs w:val="28"/>
          <w:lang w:val="uk-UA"/>
        </w:rPr>
        <w:t xml:space="preserve"> </w:t>
      </w:r>
      <w:r>
        <w:rPr>
          <w:rFonts w:ascii="Times New Roman" w:hAnsi="Times New Roman" w:cs="Times New Roman"/>
          <w:sz w:val="28"/>
          <w:szCs w:val="28"/>
          <w:lang w:val="uk-UA"/>
        </w:rPr>
        <w:t>302 800 грн.</w:t>
      </w:r>
    </w:p>
    <w:p w:rsidR="00B3596D" w:rsidRPr="003A14C9" w:rsidRDefault="00B3596D" w:rsidP="00905492">
      <w:pPr>
        <w:spacing w:after="0"/>
        <w:ind w:left="-284" w:firstLine="567"/>
        <w:jc w:val="both"/>
        <w:rPr>
          <w:rFonts w:ascii="Times New Roman" w:hAnsi="Times New Roman" w:cs="Times New Roman"/>
          <w:sz w:val="28"/>
          <w:szCs w:val="28"/>
          <w:lang w:val="uk-UA"/>
        </w:rPr>
      </w:pPr>
    </w:p>
    <w:p w:rsidR="00743CD2" w:rsidRDefault="00743CD2" w:rsidP="0094577B">
      <w:pPr>
        <w:spacing w:after="0" w:line="240" w:lineRule="auto"/>
        <w:ind w:left="-284" w:firstLine="567"/>
        <w:jc w:val="both"/>
        <w:rPr>
          <w:rFonts w:ascii="Times New Roman" w:hAnsi="Times New Roman" w:cs="Times New Roman"/>
          <w:sz w:val="28"/>
          <w:szCs w:val="28"/>
          <w:lang w:val="uk-UA"/>
        </w:rPr>
      </w:pPr>
    </w:p>
    <w:p w:rsidR="00D91B9F" w:rsidRPr="0058660A" w:rsidRDefault="00491168" w:rsidP="0058660A">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58660A" w:rsidRPr="0058660A">
        <w:rPr>
          <w:rFonts w:ascii="Times New Roman" w:hAnsi="Times New Roman" w:cs="Times New Roman"/>
          <w:b/>
          <w:sz w:val="28"/>
          <w:szCs w:val="28"/>
          <w:lang w:val="uk-UA"/>
        </w:rPr>
        <w:t>. Види відповідальності за не подання або несвоєчасне подання декларації.</w:t>
      </w:r>
    </w:p>
    <w:p w:rsidR="007C4A2B" w:rsidRPr="007C4A2B" w:rsidRDefault="007C4A2B" w:rsidP="007C4A2B">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 xml:space="preserve">Кримінальна відповідальність за ст. 366-3 КК України, адміністративна відповідальність за ч. 1 ст. 172-6 </w:t>
      </w:r>
      <w:proofErr w:type="spellStart"/>
      <w:r w:rsidRPr="007C4A2B">
        <w:rPr>
          <w:rFonts w:ascii="Times New Roman" w:hAnsi="Times New Roman" w:cs="Times New Roman"/>
          <w:sz w:val="28"/>
          <w:szCs w:val="28"/>
          <w:lang w:val="uk-UA"/>
        </w:rPr>
        <w:t>КУпАП</w:t>
      </w:r>
      <w:proofErr w:type="spellEnd"/>
      <w:r w:rsidRPr="007C4A2B">
        <w:rPr>
          <w:rFonts w:ascii="Times New Roman" w:hAnsi="Times New Roman" w:cs="Times New Roman"/>
          <w:sz w:val="28"/>
          <w:szCs w:val="28"/>
          <w:lang w:val="uk-UA"/>
        </w:rPr>
        <w:t>.</w:t>
      </w:r>
    </w:p>
    <w:p w:rsidR="007C4A2B" w:rsidRPr="007C4A2B" w:rsidRDefault="007C4A2B" w:rsidP="007C4A2B">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За умисне неподання суб’єктом декларування декларації передбачена кримінальна відповідальність у вигляді штрафу від 2500 до 3000 неоподатковуваних мінімумів доходів громадян або громадських робіт на строк від 150 до 240 годин, або обмеженням волі на строк до 2 років, або позбавленням волі строком на 1 рік, з позбавленням права обіймати певні посади чи займатися певною діяльністю на строк до 3 років (ст. 366-3 КК України).</w:t>
      </w:r>
    </w:p>
    <w:p w:rsidR="007C4A2B" w:rsidRPr="007C4A2B" w:rsidRDefault="007C4A2B" w:rsidP="007C4A2B">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 xml:space="preserve">За несвоєчасне подання без поважних причин декларації передбачена адміністративна відповідальність у вигляді накладення штрафу від 50 до 100 неоподатковуваних мінімумів доходів громадян (ст. 172-6 </w:t>
      </w:r>
      <w:proofErr w:type="spellStart"/>
      <w:r w:rsidRPr="007C4A2B">
        <w:rPr>
          <w:rFonts w:ascii="Times New Roman" w:hAnsi="Times New Roman" w:cs="Times New Roman"/>
          <w:sz w:val="28"/>
          <w:szCs w:val="28"/>
          <w:lang w:val="uk-UA"/>
        </w:rPr>
        <w:t>КУпАП</w:t>
      </w:r>
      <w:proofErr w:type="spellEnd"/>
      <w:r w:rsidRPr="007C4A2B">
        <w:rPr>
          <w:rFonts w:ascii="Times New Roman" w:hAnsi="Times New Roman" w:cs="Times New Roman"/>
          <w:sz w:val="28"/>
          <w:szCs w:val="28"/>
          <w:lang w:val="uk-UA"/>
        </w:rPr>
        <w:t>).</w:t>
      </w:r>
    </w:p>
    <w:p w:rsidR="007C4A2B" w:rsidRPr="007C4A2B" w:rsidRDefault="007C4A2B" w:rsidP="007C4A2B">
      <w:pPr>
        <w:spacing w:after="0"/>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 xml:space="preserve">Суб’єктами адміністративної або кримінальної відповідальності за неподання або несвоєчасне подання декларації є особи, які зазначені у п. 1, </w:t>
      </w:r>
      <w:proofErr w:type="spellStart"/>
      <w:r w:rsidRPr="007C4A2B">
        <w:rPr>
          <w:rFonts w:ascii="Times New Roman" w:hAnsi="Times New Roman" w:cs="Times New Roman"/>
          <w:sz w:val="28"/>
          <w:szCs w:val="28"/>
          <w:lang w:val="uk-UA"/>
        </w:rPr>
        <w:t>п.п</w:t>
      </w:r>
      <w:proofErr w:type="spellEnd"/>
      <w:r w:rsidRPr="007C4A2B">
        <w:rPr>
          <w:rFonts w:ascii="Times New Roman" w:hAnsi="Times New Roman" w:cs="Times New Roman"/>
          <w:sz w:val="28"/>
          <w:szCs w:val="28"/>
          <w:lang w:val="uk-UA"/>
        </w:rPr>
        <w:t>. «а» та «в» п. 2 ч. 1 ст. 3 Закону, які відповідно до ч. 1, 2 ст. 45 Закону зобов’язані подавати декларацію.</w:t>
      </w:r>
    </w:p>
    <w:p w:rsidR="007C4A2B" w:rsidRPr="007C4A2B" w:rsidRDefault="007C4A2B" w:rsidP="007C4A2B">
      <w:pPr>
        <w:spacing w:after="0"/>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C06E7E" w:rsidRDefault="00C06E7E" w:rsidP="0094577B">
      <w:pPr>
        <w:spacing w:after="0"/>
        <w:ind w:left="-284" w:firstLine="567"/>
        <w:jc w:val="both"/>
        <w:rPr>
          <w:rFonts w:ascii="Times New Roman" w:hAnsi="Times New Roman" w:cs="Times New Roman"/>
          <w:sz w:val="28"/>
          <w:szCs w:val="28"/>
          <w:lang w:val="uk-UA"/>
        </w:rPr>
      </w:pPr>
    </w:p>
    <w:p w:rsidR="00306E66" w:rsidRPr="005B6892" w:rsidRDefault="005B6892" w:rsidP="005B6892">
      <w:pPr>
        <w:spacing w:after="0" w:line="240" w:lineRule="auto"/>
        <w:ind w:left="-284" w:firstLine="567"/>
        <w:jc w:val="both"/>
        <w:rPr>
          <w:rFonts w:ascii="Times New Roman" w:hAnsi="Times New Roman" w:cs="Times New Roman"/>
          <w:b/>
          <w:sz w:val="28"/>
          <w:szCs w:val="28"/>
          <w:lang w:val="uk-UA"/>
        </w:rPr>
      </w:pPr>
      <w:r w:rsidRPr="005B6892">
        <w:rPr>
          <w:rFonts w:ascii="Times New Roman" w:hAnsi="Times New Roman" w:cs="Times New Roman"/>
          <w:b/>
          <w:sz w:val="28"/>
          <w:szCs w:val="28"/>
          <w:lang w:val="uk-UA"/>
        </w:rPr>
        <w:t>4. Відповідальність за неповідомлення або несвоєчасне повідомлення про відкриття валютного рахунка в установі банку-нерезидента або про суттєві зміни у майновому стані.</w:t>
      </w:r>
    </w:p>
    <w:p w:rsidR="008557A1" w:rsidRPr="008557A1" w:rsidRDefault="008557A1" w:rsidP="008557A1">
      <w:pPr>
        <w:spacing w:after="0" w:line="240" w:lineRule="auto"/>
        <w:ind w:left="-284" w:firstLine="567"/>
        <w:jc w:val="both"/>
        <w:rPr>
          <w:rFonts w:ascii="Times New Roman" w:hAnsi="Times New Roman" w:cs="Times New Roman"/>
          <w:sz w:val="28"/>
          <w:szCs w:val="28"/>
          <w:lang w:val="uk-UA"/>
        </w:rPr>
      </w:pPr>
      <w:r w:rsidRPr="008557A1">
        <w:rPr>
          <w:rFonts w:ascii="Times New Roman" w:hAnsi="Times New Roman" w:cs="Times New Roman"/>
          <w:sz w:val="28"/>
          <w:szCs w:val="28"/>
          <w:lang w:val="uk-UA"/>
        </w:rPr>
        <w:t xml:space="preserve">За неповідомлення або несвоєчасне повідомлення про відкриття валютного рахунка в установі банку-нерезидента або про суттєві зміни в майновому стані передбачена адміністративна відповідальність у вигляді накладення штрафу від 100 до 200 неоподатковуваних мінімумів доходів громадян (ст. 172-6 </w:t>
      </w:r>
      <w:proofErr w:type="spellStart"/>
      <w:r w:rsidRPr="008557A1">
        <w:rPr>
          <w:rFonts w:ascii="Times New Roman" w:hAnsi="Times New Roman" w:cs="Times New Roman"/>
          <w:sz w:val="28"/>
          <w:szCs w:val="28"/>
          <w:lang w:val="uk-UA"/>
        </w:rPr>
        <w:t>КУпАП</w:t>
      </w:r>
      <w:proofErr w:type="spellEnd"/>
      <w:r w:rsidRPr="008557A1">
        <w:rPr>
          <w:rFonts w:ascii="Times New Roman" w:hAnsi="Times New Roman" w:cs="Times New Roman"/>
          <w:sz w:val="28"/>
          <w:szCs w:val="28"/>
          <w:lang w:val="uk-UA"/>
        </w:rPr>
        <w:t>).</w:t>
      </w:r>
    </w:p>
    <w:p w:rsidR="00306E66" w:rsidRDefault="008557A1" w:rsidP="008557A1">
      <w:pPr>
        <w:spacing w:after="0" w:line="240" w:lineRule="auto"/>
        <w:ind w:left="-284" w:firstLine="567"/>
        <w:jc w:val="both"/>
        <w:rPr>
          <w:rFonts w:ascii="Times New Roman" w:hAnsi="Times New Roman" w:cs="Times New Roman"/>
          <w:sz w:val="28"/>
          <w:szCs w:val="28"/>
          <w:lang w:val="uk-UA"/>
        </w:rPr>
      </w:pPr>
      <w:r w:rsidRPr="008557A1">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3C4BD0" w:rsidRDefault="003C4BD0" w:rsidP="008557A1">
      <w:pPr>
        <w:spacing w:after="0" w:line="240" w:lineRule="auto"/>
        <w:ind w:left="-284" w:firstLine="567"/>
        <w:jc w:val="both"/>
        <w:rPr>
          <w:rFonts w:ascii="Times New Roman" w:hAnsi="Times New Roman" w:cs="Times New Roman"/>
          <w:sz w:val="28"/>
          <w:szCs w:val="28"/>
          <w:lang w:val="uk-UA"/>
        </w:rPr>
      </w:pPr>
    </w:p>
    <w:p w:rsidR="003C4BD0" w:rsidRDefault="003C4BD0" w:rsidP="008557A1">
      <w:pPr>
        <w:spacing w:after="0" w:line="240" w:lineRule="auto"/>
        <w:ind w:left="-284" w:firstLine="567"/>
        <w:jc w:val="both"/>
        <w:rPr>
          <w:rFonts w:ascii="Times New Roman" w:hAnsi="Times New Roman" w:cs="Times New Roman"/>
          <w:b/>
          <w:sz w:val="28"/>
          <w:szCs w:val="28"/>
          <w:lang w:val="uk-UA"/>
        </w:rPr>
      </w:pPr>
      <w:r w:rsidRPr="003C4BD0">
        <w:rPr>
          <w:rFonts w:ascii="Times New Roman" w:hAnsi="Times New Roman" w:cs="Times New Roman"/>
          <w:b/>
          <w:sz w:val="28"/>
          <w:szCs w:val="28"/>
          <w:lang w:val="uk-UA"/>
        </w:rPr>
        <w:t>5. Відповідальність за подання недостовірних відомостей.</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За подання недостовірних відомостей у декларації особа може притягатися до кримінальної, адміністративної та дисциплінарної відповідальності в установленому законом порядку.</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1. Відповідно до ст. 366-2 КК України:</w:t>
      </w:r>
    </w:p>
    <w:p w:rsid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умисне внесення суб’єктом декларування завідомо недостовірних відомостей до декларації, якщо такі відомості відрізняються від достовірних на суму</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від 500 до 2000 прожиткових мінімумів для працездатних осіб, карається штрафом від 3000 до 4000 неоподатковуваних мінімумів доходів громадян або громадськими роботами на строк від 150 до 240 годин або обмеженням волі на строк до 2 років, з позбавленням права обіймати певні посади чи займатися певною діяльністю на строк до 3 років;</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умисне внесення суб’єктом декларування завідомо недостовірних відомостей до декларації, якщо такі відомості відрізняються від достовірних на суму понад</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2000 прожиткових мінімумів для працездатних осіб, карається штрафом</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від 4000 до 5000 тисяч неоподатковуваних мінімумів доходів громадян або громадськими роботами на строк від 150 до 240 годин, або обмеженням волі на строк до 2 років, або позбавленням волі на той самий строк, з позбавленням права обіймати певні посади чи займатися певною діяльністю на строк до 3 років.</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2. Відповідно до ч. 4 ст. 172-6 </w:t>
      </w:r>
      <w:proofErr w:type="spellStart"/>
      <w:r w:rsidRPr="001E2E94">
        <w:rPr>
          <w:rFonts w:ascii="Times New Roman" w:hAnsi="Times New Roman" w:cs="Times New Roman"/>
          <w:sz w:val="28"/>
          <w:szCs w:val="28"/>
          <w:lang w:val="uk-UA"/>
        </w:rPr>
        <w:t>КУпАП</w:t>
      </w:r>
      <w:proofErr w:type="spellEnd"/>
      <w:r w:rsidRPr="001E2E94">
        <w:rPr>
          <w:rFonts w:ascii="Times New Roman" w:hAnsi="Times New Roman" w:cs="Times New Roman"/>
          <w:sz w:val="28"/>
          <w:szCs w:val="28"/>
          <w:lang w:val="uk-UA"/>
        </w:rPr>
        <w:t xml:space="preserve"> подання завідомо недостовірних відомостей у декларації тягне за собою накладення штрафу від 1000 до 2500 неоподатковуваних мінімумів доходів громадян.</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Відповідальність за цією статтею за подання завідомо недостовірних відомостей у декларації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3. У разі зазначення у декларації недостовірних відомостей, які відрізняються від достовірних на суму до 100 прожиткових мінімумів для </w:t>
      </w:r>
      <w:r w:rsidRPr="001E2E94">
        <w:rPr>
          <w:rFonts w:ascii="Times New Roman" w:hAnsi="Times New Roman" w:cs="Times New Roman"/>
          <w:sz w:val="28"/>
          <w:szCs w:val="28"/>
          <w:lang w:val="uk-UA"/>
        </w:rPr>
        <w:lastRenderedPageBreak/>
        <w:t>працездатних осіб до суб’єкта можуть бути застосовані заходи дисциплінарного впливу.</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 (ч. 2 ст. 65-1 Закону).</w:t>
      </w:r>
    </w:p>
    <w:p w:rsidR="001E2E94" w:rsidRPr="001E2E94"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Суб’єктами адміністративної та кримінальної відповідальності за подання недостовірних відомостей є особи, які відповідно до ч. ч. 1, 2 ст. 45 Закону зобов’язані подавати декларацію.</w:t>
      </w:r>
    </w:p>
    <w:p w:rsidR="003C4BD0" w:rsidRDefault="001E2E94" w:rsidP="001E2E94">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B72538" w:rsidRDefault="00B72538" w:rsidP="001E2E94">
      <w:pPr>
        <w:spacing w:after="0" w:line="240" w:lineRule="auto"/>
        <w:ind w:left="-284" w:firstLine="567"/>
        <w:jc w:val="both"/>
        <w:rPr>
          <w:rFonts w:ascii="Times New Roman" w:hAnsi="Times New Roman" w:cs="Times New Roman"/>
          <w:sz w:val="28"/>
          <w:szCs w:val="28"/>
          <w:lang w:val="uk-UA"/>
        </w:rPr>
      </w:pPr>
    </w:p>
    <w:p w:rsidR="00A05E53" w:rsidRDefault="00B72538" w:rsidP="00491168">
      <w:pPr>
        <w:ind w:left="-284"/>
        <w:jc w:val="both"/>
        <w:rPr>
          <w:rFonts w:ascii="Times New Roman" w:hAnsi="Times New Roman" w:cs="Times New Roman"/>
          <w:b/>
          <w:sz w:val="28"/>
          <w:szCs w:val="28"/>
          <w:lang w:val="uk-UA"/>
        </w:rPr>
      </w:pPr>
      <w:r w:rsidRPr="00B72538">
        <w:rPr>
          <w:rFonts w:ascii="Times New Roman" w:hAnsi="Times New Roman" w:cs="Times New Roman"/>
          <w:b/>
          <w:sz w:val="28"/>
          <w:szCs w:val="28"/>
          <w:lang w:val="uk-UA"/>
        </w:rPr>
        <w:t>6. Порядок перевірки факту подання та своєчасності подання декларації.</w:t>
      </w:r>
    </w:p>
    <w:p w:rsidR="000061EB" w:rsidRPr="000061EB" w:rsidRDefault="00491168" w:rsidP="00527A80">
      <w:pPr>
        <w:spacing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61EB" w:rsidRPr="000061EB">
        <w:rPr>
          <w:rFonts w:ascii="Times New Roman" w:hAnsi="Times New Roman" w:cs="Times New Roman"/>
          <w:sz w:val="28"/>
          <w:szCs w:val="28"/>
          <w:lang w:val="uk-UA"/>
        </w:rPr>
        <w:t xml:space="preserve">Державні органи, </w:t>
      </w:r>
      <w:proofErr w:type="spellStart"/>
      <w:r w:rsidR="000061EB" w:rsidRPr="000061EB">
        <w:rPr>
          <w:rFonts w:ascii="Times New Roman" w:hAnsi="Times New Roman" w:cs="Times New Roman"/>
          <w:sz w:val="28"/>
          <w:szCs w:val="28"/>
          <w:lang w:val="uk-UA"/>
        </w:rPr>
        <w:t>органи</w:t>
      </w:r>
      <w:proofErr w:type="spellEnd"/>
      <w:r w:rsidR="000061EB" w:rsidRPr="000061EB">
        <w:rPr>
          <w:rFonts w:ascii="Times New Roman" w:hAnsi="Times New Roman" w:cs="Times New Roman"/>
          <w:sz w:val="28"/>
          <w:szCs w:val="28"/>
          <w:lang w:val="uk-UA"/>
        </w:rPr>
        <w:t xml:space="preserve">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декларацій та повідомляти Національне агентство з питань запобігання корупції (далі – Національне агентство) про випадки неподання чи несвоєчасного подання таких декларацій у визначеному ним порядку. Порядок здійснення такого контролю та порядок інформування Національного агентства про виявлені факти неподання або несвоєчасного подання декларацій визначаються Національним агентством</w:t>
      </w:r>
      <w:r w:rsidR="000061EB">
        <w:rPr>
          <w:rFonts w:ascii="Times New Roman" w:hAnsi="Times New Roman" w:cs="Times New Roman"/>
          <w:sz w:val="28"/>
          <w:szCs w:val="28"/>
          <w:lang w:val="uk-UA"/>
        </w:rPr>
        <w:t xml:space="preserve"> </w:t>
      </w:r>
      <w:r w:rsidR="000061EB" w:rsidRPr="000061EB">
        <w:rPr>
          <w:rFonts w:ascii="Times New Roman" w:hAnsi="Times New Roman" w:cs="Times New Roman"/>
          <w:sz w:val="28"/>
          <w:szCs w:val="28"/>
          <w:lang w:val="uk-UA"/>
        </w:rPr>
        <w:t>(ст. 51-2 Закону, наказ Національного агентства від 20.08.2021 № 539/21).</w:t>
      </w:r>
    </w:p>
    <w:p w:rsidR="00B72538" w:rsidRPr="00B72538" w:rsidRDefault="000061EB" w:rsidP="00491168">
      <w:pPr>
        <w:spacing w:line="240" w:lineRule="auto"/>
        <w:ind w:left="-284" w:firstLine="568"/>
        <w:jc w:val="both"/>
        <w:rPr>
          <w:rFonts w:ascii="Times New Roman" w:hAnsi="Times New Roman" w:cs="Times New Roman"/>
          <w:sz w:val="28"/>
          <w:szCs w:val="28"/>
          <w:lang w:val="uk-UA"/>
        </w:rPr>
      </w:pPr>
      <w:r w:rsidRPr="000061EB">
        <w:rPr>
          <w:rFonts w:ascii="Times New Roman" w:hAnsi="Times New Roman" w:cs="Times New Roman"/>
          <w:sz w:val="28"/>
          <w:szCs w:val="28"/>
          <w:lang w:val="uk-UA"/>
        </w:rPr>
        <w:t>Якщо за результатами контролю встановлено, що суб’єкт декларування не подав декларації, Національне агентство письмово повідомляє такого суб’єкта про факт неподання декларації, і суб’єкт декларування повинен протягом 10 календарних днів з дня отримання такого повідомлення подати декларацію в порядку, визначеному Законом.</w:t>
      </w:r>
    </w:p>
    <w:p w:rsidR="00B72538" w:rsidRPr="001E2E94" w:rsidRDefault="00B72538" w:rsidP="00491168">
      <w:pPr>
        <w:spacing w:after="0" w:line="240" w:lineRule="auto"/>
        <w:ind w:left="-284" w:firstLine="568"/>
        <w:jc w:val="both"/>
        <w:rPr>
          <w:rFonts w:ascii="Times New Roman" w:hAnsi="Times New Roman" w:cs="Times New Roman"/>
          <w:sz w:val="28"/>
          <w:szCs w:val="28"/>
          <w:lang w:val="uk-UA"/>
        </w:rPr>
      </w:pPr>
    </w:p>
    <w:sectPr w:rsidR="00B72538" w:rsidRPr="001E2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368E0"/>
    <w:multiLevelType w:val="hybridMultilevel"/>
    <w:tmpl w:val="29C254FC"/>
    <w:lvl w:ilvl="0" w:tplc="61EAB6A4">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D4"/>
    <w:rsid w:val="00000C9E"/>
    <w:rsid w:val="000061EB"/>
    <w:rsid w:val="0001205A"/>
    <w:rsid w:val="00030BA6"/>
    <w:rsid w:val="00032350"/>
    <w:rsid w:val="00037C7E"/>
    <w:rsid w:val="00041203"/>
    <w:rsid w:val="000530FD"/>
    <w:rsid w:val="00074AC4"/>
    <w:rsid w:val="00077C1E"/>
    <w:rsid w:val="000861C0"/>
    <w:rsid w:val="00094C01"/>
    <w:rsid w:val="000E2963"/>
    <w:rsid w:val="000E3EC8"/>
    <w:rsid w:val="000E6079"/>
    <w:rsid w:val="000F5435"/>
    <w:rsid w:val="00105BF0"/>
    <w:rsid w:val="00116133"/>
    <w:rsid w:val="00132CFB"/>
    <w:rsid w:val="00133EA0"/>
    <w:rsid w:val="00142B33"/>
    <w:rsid w:val="0014389E"/>
    <w:rsid w:val="00172D97"/>
    <w:rsid w:val="00172E16"/>
    <w:rsid w:val="001B6DB5"/>
    <w:rsid w:val="001E2E94"/>
    <w:rsid w:val="0020194D"/>
    <w:rsid w:val="00203671"/>
    <w:rsid w:val="002179E4"/>
    <w:rsid w:val="00230BBD"/>
    <w:rsid w:val="00245A80"/>
    <w:rsid w:val="00254B64"/>
    <w:rsid w:val="00257228"/>
    <w:rsid w:val="00263BF8"/>
    <w:rsid w:val="002732D1"/>
    <w:rsid w:val="00276270"/>
    <w:rsid w:val="002B48E0"/>
    <w:rsid w:val="002C3BDD"/>
    <w:rsid w:val="002D0F90"/>
    <w:rsid w:val="003016F4"/>
    <w:rsid w:val="00302AB6"/>
    <w:rsid w:val="00306E66"/>
    <w:rsid w:val="00307CC6"/>
    <w:rsid w:val="003105F6"/>
    <w:rsid w:val="00321B3B"/>
    <w:rsid w:val="00336BCF"/>
    <w:rsid w:val="00344502"/>
    <w:rsid w:val="00346A7D"/>
    <w:rsid w:val="00347AB8"/>
    <w:rsid w:val="00396196"/>
    <w:rsid w:val="003973CB"/>
    <w:rsid w:val="003A14C9"/>
    <w:rsid w:val="003A71CA"/>
    <w:rsid w:val="003C4BD0"/>
    <w:rsid w:val="003C5C60"/>
    <w:rsid w:val="003E545F"/>
    <w:rsid w:val="003F3863"/>
    <w:rsid w:val="003F3F01"/>
    <w:rsid w:val="00412196"/>
    <w:rsid w:val="00421ABB"/>
    <w:rsid w:val="00427CEE"/>
    <w:rsid w:val="00427DFB"/>
    <w:rsid w:val="004329B5"/>
    <w:rsid w:val="00436A90"/>
    <w:rsid w:val="004474BD"/>
    <w:rsid w:val="00451C07"/>
    <w:rsid w:val="00454B8C"/>
    <w:rsid w:val="0047364F"/>
    <w:rsid w:val="00491168"/>
    <w:rsid w:val="004A4370"/>
    <w:rsid w:val="004B7DE1"/>
    <w:rsid w:val="004D73D9"/>
    <w:rsid w:val="004E1F6A"/>
    <w:rsid w:val="004F0074"/>
    <w:rsid w:val="00527300"/>
    <w:rsid w:val="00527A80"/>
    <w:rsid w:val="005604E6"/>
    <w:rsid w:val="00560B72"/>
    <w:rsid w:val="0058660A"/>
    <w:rsid w:val="00596441"/>
    <w:rsid w:val="005A0D05"/>
    <w:rsid w:val="005A367D"/>
    <w:rsid w:val="005B6892"/>
    <w:rsid w:val="005C3CA0"/>
    <w:rsid w:val="005C4BD3"/>
    <w:rsid w:val="005D10F9"/>
    <w:rsid w:val="005D1FE3"/>
    <w:rsid w:val="0061248F"/>
    <w:rsid w:val="0061320B"/>
    <w:rsid w:val="00625A8B"/>
    <w:rsid w:val="00630A4E"/>
    <w:rsid w:val="00646270"/>
    <w:rsid w:val="00653C4E"/>
    <w:rsid w:val="00662B6B"/>
    <w:rsid w:val="00680684"/>
    <w:rsid w:val="0068564E"/>
    <w:rsid w:val="00691A71"/>
    <w:rsid w:val="006C1FC6"/>
    <w:rsid w:val="006F38F5"/>
    <w:rsid w:val="006F51C0"/>
    <w:rsid w:val="00703E73"/>
    <w:rsid w:val="00706373"/>
    <w:rsid w:val="00714297"/>
    <w:rsid w:val="00714730"/>
    <w:rsid w:val="00731A82"/>
    <w:rsid w:val="0073437A"/>
    <w:rsid w:val="00741F25"/>
    <w:rsid w:val="00743CD2"/>
    <w:rsid w:val="007728CB"/>
    <w:rsid w:val="00773830"/>
    <w:rsid w:val="00782D6B"/>
    <w:rsid w:val="0079655C"/>
    <w:rsid w:val="007A7439"/>
    <w:rsid w:val="007B2A51"/>
    <w:rsid w:val="007C4A2B"/>
    <w:rsid w:val="007D66E2"/>
    <w:rsid w:val="007E0910"/>
    <w:rsid w:val="007E285B"/>
    <w:rsid w:val="007F3047"/>
    <w:rsid w:val="0080372F"/>
    <w:rsid w:val="008059C4"/>
    <w:rsid w:val="0081256C"/>
    <w:rsid w:val="00820F59"/>
    <w:rsid w:val="00840649"/>
    <w:rsid w:val="00841092"/>
    <w:rsid w:val="008544F9"/>
    <w:rsid w:val="008557A1"/>
    <w:rsid w:val="00862BA8"/>
    <w:rsid w:val="008709AB"/>
    <w:rsid w:val="00870DCC"/>
    <w:rsid w:val="00876A90"/>
    <w:rsid w:val="0088216C"/>
    <w:rsid w:val="00886A1C"/>
    <w:rsid w:val="008B3DD9"/>
    <w:rsid w:val="008B41C2"/>
    <w:rsid w:val="008B5CD3"/>
    <w:rsid w:val="008F35D7"/>
    <w:rsid w:val="008F7B35"/>
    <w:rsid w:val="00905492"/>
    <w:rsid w:val="00922926"/>
    <w:rsid w:val="00925C47"/>
    <w:rsid w:val="00926199"/>
    <w:rsid w:val="0094577B"/>
    <w:rsid w:val="00954003"/>
    <w:rsid w:val="00984474"/>
    <w:rsid w:val="009878BD"/>
    <w:rsid w:val="009C1B1D"/>
    <w:rsid w:val="009D1F15"/>
    <w:rsid w:val="009D2772"/>
    <w:rsid w:val="009D45F4"/>
    <w:rsid w:val="009F71ED"/>
    <w:rsid w:val="00A05E53"/>
    <w:rsid w:val="00A337CA"/>
    <w:rsid w:val="00A42C88"/>
    <w:rsid w:val="00A46D9F"/>
    <w:rsid w:val="00A55495"/>
    <w:rsid w:val="00A64683"/>
    <w:rsid w:val="00A71EC6"/>
    <w:rsid w:val="00A74DA6"/>
    <w:rsid w:val="00A82E32"/>
    <w:rsid w:val="00AB0A9B"/>
    <w:rsid w:val="00AB35C2"/>
    <w:rsid w:val="00AF03E0"/>
    <w:rsid w:val="00B050D2"/>
    <w:rsid w:val="00B100C6"/>
    <w:rsid w:val="00B2183B"/>
    <w:rsid w:val="00B2362D"/>
    <w:rsid w:val="00B302F3"/>
    <w:rsid w:val="00B3596D"/>
    <w:rsid w:val="00B37F66"/>
    <w:rsid w:val="00B50AE6"/>
    <w:rsid w:val="00B72538"/>
    <w:rsid w:val="00B73C9E"/>
    <w:rsid w:val="00B81E60"/>
    <w:rsid w:val="00B916DE"/>
    <w:rsid w:val="00B95BB4"/>
    <w:rsid w:val="00BA34DE"/>
    <w:rsid w:val="00BB621B"/>
    <w:rsid w:val="00BC2633"/>
    <w:rsid w:val="00BD3875"/>
    <w:rsid w:val="00BF5352"/>
    <w:rsid w:val="00C06E7E"/>
    <w:rsid w:val="00C264B7"/>
    <w:rsid w:val="00C518DA"/>
    <w:rsid w:val="00C523BC"/>
    <w:rsid w:val="00C64061"/>
    <w:rsid w:val="00C810EA"/>
    <w:rsid w:val="00C9282D"/>
    <w:rsid w:val="00C96DF3"/>
    <w:rsid w:val="00CB02E0"/>
    <w:rsid w:val="00CB12BC"/>
    <w:rsid w:val="00CC19DB"/>
    <w:rsid w:val="00CD3BE2"/>
    <w:rsid w:val="00CD54D4"/>
    <w:rsid w:val="00CE20B4"/>
    <w:rsid w:val="00CE2A07"/>
    <w:rsid w:val="00CF5083"/>
    <w:rsid w:val="00D02E23"/>
    <w:rsid w:val="00D05963"/>
    <w:rsid w:val="00D05A12"/>
    <w:rsid w:val="00D21542"/>
    <w:rsid w:val="00D21579"/>
    <w:rsid w:val="00D2636F"/>
    <w:rsid w:val="00D31B03"/>
    <w:rsid w:val="00D33F8A"/>
    <w:rsid w:val="00D35E5D"/>
    <w:rsid w:val="00D40418"/>
    <w:rsid w:val="00D51E1D"/>
    <w:rsid w:val="00D71BA4"/>
    <w:rsid w:val="00D802C4"/>
    <w:rsid w:val="00D91B9F"/>
    <w:rsid w:val="00D95471"/>
    <w:rsid w:val="00D96C03"/>
    <w:rsid w:val="00DA26E9"/>
    <w:rsid w:val="00DA649B"/>
    <w:rsid w:val="00DE0E19"/>
    <w:rsid w:val="00E20043"/>
    <w:rsid w:val="00E238FE"/>
    <w:rsid w:val="00E2414A"/>
    <w:rsid w:val="00E30B86"/>
    <w:rsid w:val="00E673ED"/>
    <w:rsid w:val="00E86102"/>
    <w:rsid w:val="00E94ECE"/>
    <w:rsid w:val="00EB44BA"/>
    <w:rsid w:val="00EB62F5"/>
    <w:rsid w:val="00EB665F"/>
    <w:rsid w:val="00EC3234"/>
    <w:rsid w:val="00ED4045"/>
    <w:rsid w:val="00F00069"/>
    <w:rsid w:val="00F33166"/>
    <w:rsid w:val="00F35ABA"/>
    <w:rsid w:val="00F75CD6"/>
    <w:rsid w:val="00F858D4"/>
    <w:rsid w:val="00FF46F4"/>
    <w:rsid w:val="00FF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6D"/>
    <w:pPr>
      <w:ind w:left="720"/>
      <w:contextualSpacing/>
    </w:pPr>
  </w:style>
  <w:style w:type="character" w:styleId="a4">
    <w:name w:val="Hyperlink"/>
    <w:basedOn w:val="a0"/>
    <w:uiPriority w:val="99"/>
    <w:unhideWhenUsed/>
    <w:rsid w:val="00254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6D"/>
    <w:pPr>
      <w:ind w:left="720"/>
      <w:contextualSpacing/>
    </w:pPr>
  </w:style>
  <w:style w:type="character" w:styleId="a4">
    <w:name w:val="Hyperlink"/>
    <w:basedOn w:val="a0"/>
    <w:uiPriority w:val="99"/>
    <w:unhideWhenUsed/>
    <w:rsid w:val="002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39AA-88F1-4AE6-B086-91B11E0D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9</Pages>
  <Words>13649</Words>
  <Characters>7781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korupc</cp:lastModifiedBy>
  <cp:revision>246</cp:revision>
  <dcterms:created xsi:type="dcterms:W3CDTF">2022-12-28T08:44:00Z</dcterms:created>
  <dcterms:modified xsi:type="dcterms:W3CDTF">2024-09-16T13:49:00Z</dcterms:modified>
</cp:coreProperties>
</file>